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牡丹江医学院引进博士招聘公告</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为全面贯彻落实习近平总书记“把各方面优秀人才集聚到党和人民事业中来”的重要指示精神，依托黑龙江人才周引才活动，根据《事业单位公开招聘人员暂行规定》（人事部令第6号）、《黑龙江省事业单位公开招聘人员暂行办法》（黑办发〔2006〕32号）、《关于印发&lt;黑龙江省省直事业单位公开招聘工作人员实施细则&gt;的通知》（黑人社发〔201</w:t>
      </w:r>
      <w:r>
        <w:rPr>
          <w:rFonts w:ascii="仿宋" w:hAnsi="仿宋" w:eastAsia="仿宋" w:cs="仿宋"/>
          <w:sz w:val="32"/>
          <w:szCs w:val="32"/>
        </w:rPr>
        <w:t>4</w:t>
      </w:r>
      <w:r>
        <w:rPr>
          <w:rFonts w:hint="eastAsia" w:ascii="仿宋" w:hAnsi="仿宋" w:eastAsia="仿宋" w:cs="仿宋"/>
          <w:sz w:val="32"/>
          <w:szCs w:val="32"/>
        </w:rPr>
        <w:t>〕6</w:t>
      </w:r>
      <w:r>
        <w:rPr>
          <w:rFonts w:ascii="仿宋" w:hAnsi="仿宋" w:eastAsia="仿宋" w:cs="仿宋"/>
          <w:sz w:val="32"/>
          <w:szCs w:val="32"/>
        </w:rPr>
        <w:t>3</w:t>
      </w:r>
      <w:r>
        <w:rPr>
          <w:rFonts w:hint="eastAsia" w:ascii="仿宋" w:hAnsi="仿宋" w:eastAsia="仿宋" w:cs="仿宋"/>
          <w:sz w:val="32"/>
          <w:szCs w:val="32"/>
        </w:rPr>
        <w:t>号）、《关于进一步做好省直事业单位公开招聘工作的通知》（黑人社发〔2015〕32号）、《关于全面下放省直事业单位公开招聘管理权限的通知》（黑人社[2015]66号）等文件的要求，结合我校发展建设目标及人才培养实际需求，经学校研究决定，拟面向社会引进教学、科研及医疗人员，现将有关事宜公告如下。</w:t>
      </w:r>
    </w:p>
    <w:p>
      <w:pPr>
        <w:ind w:firstLine="640" w:firstLineChars="200"/>
        <w:rPr>
          <w:rFonts w:ascii="黑体" w:hAnsi="黑体" w:eastAsia="黑体" w:cs="黑体"/>
          <w:sz w:val="32"/>
          <w:szCs w:val="32"/>
        </w:rPr>
      </w:pPr>
      <w:r>
        <w:rPr>
          <w:rFonts w:hint="eastAsia" w:ascii="黑体" w:hAnsi="黑体" w:eastAsia="黑体" w:cs="黑体"/>
          <w:sz w:val="32"/>
          <w:szCs w:val="32"/>
        </w:rPr>
        <w:t>一、学校简介</w:t>
      </w:r>
    </w:p>
    <w:p>
      <w:pPr>
        <w:ind w:firstLine="640" w:firstLineChars="200"/>
        <w:rPr>
          <w:rFonts w:ascii="仿宋" w:hAnsi="仿宋" w:eastAsia="仿宋" w:cs="仿宋"/>
          <w:sz w:val="32"/>
          <w:szCs w:val="32"/>
        </w:rPr>
      </w:pPr>
      <w:r>
        <w:rPr>
          <w:rFonts w:hint="eastAsia" w:ascii="仿宋" w:hAnsi="仿宋" w:eastAsia="仿宋" w:cs="仿宋"/>
          <w:sz w:val="32"/>
          <w:szCs w:val="32"/>
        </w:rPr>
        <w:t>详见牡丹江医学院主页“学校简介”（http://www.mdjmu.cn/xygk/xxjj.htm）</w:t>
      </w:r>
    </w:p>
    <w:p>
      <w:pPr>
        <w:ind w:firstLine="640" w:firstLineChars="200"/>
        <w:rPr>
          <w:rFonts w:ascii="黑体" w:hAnsi="黑体" w:eastAsia="黑体" w:cs="黑体"/>
          <w:sz w:val="32"/>
          <w:szCs w:val="32"/>
        </w:rPr>
      </w:pPr>
      <w:r>
        <w:rPr>
          <w:rFonts w:hint="eastAsia" w:ascii="黑体" w:hAnsi="黑体" w:eastAsia="黑体" w:cs="黑体"/>
          <w:sz w:val="32"/>
          <w:szCs w:val="32"/>
        </w:rPr>
        <w:t>二、需求专业</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人体解剖和组织胚胎学、免疫学、病原生物学、病理学与病理生理学、放射医学、内科学、儿科学、老年医学、神经病学、精神病与精神卫生学、皮肤病与性病学、影像医学与核医学、临床检验诊断学、护理学、外科学、妇产科学、眼科学、耳鼻咽喉科学、肿瘤学、康复医学与理疗学、运动医学、麻醉学、急诊医学、口腔基础医学、口腔临床医学、流行病与卫生统计学、劳动卫生与环境卫生学、营养与食品卫生学、儿少卫生与妇幼保健学、卫生毒理学、方剂学、中医诊断学、中医内科学、中医外科学、中医骨伤科学、中医妇科学、中医儿科学、中医五官科学、针灸推拿学、中西医结合基础、中西医结合临床、药物化学、药剂学、生药学、药物分析学、微生物与生化药学、药理学、中药学、生物医学工程、生理学、神经生物学、遗传学、细胞生物学、生物化学与分子生物学、数学、物理学、化学、马克思主义基本原理、马克思主义发展史、马克思主义中国化研究、思想政治教育、机械工程、电气工程、电子科学与技术、行政管理、社会医学与卫生事业管理、教育经济与管理、社会保障、社会学、应用心理学、管理科学与工程、计算机系统结构、计算机软件与理论、计算机应用技术、产业经济学。</w:t>
      </w:r>
    </w:p>
    <w:p>
      <w:pPr>
        <w:ind w:firstLine="640" w:firstLineChars="200"/>
        <w:rPr>
          <w:rFonts w:ascii="黑体" w:hAnsi="黑体" w:eastAsia="黑体" w:cs="黑体"/>
          <w:sz w:val="32"/>
          <w:szCs w:val="32"/>
        </w:rPr>
      </w:pPr>
      <w:r>
        <w:rPr>
          <w:rFonts w:hint="eastAsia" w:ascii="黑体" w:hAnsi="黑体" w:eastAsia="黑体" w:cs="黑体"/>
          <w:sz w:val="32"/>
          <w:szCs w:val="32"/>
        </w:rPr>
        <w:t>三、基本条件</w:t>
      </w:r>
    </w:p>
    <w:p>
      <w:pPr>
        <w:ind w:firstLine="640" w:firstLineChars="200"/>
        <w:rPr>
          <w:rFonts w:ascii="仿宋" w:hAnsi="仿宋" w:eastAsia="仿宋" w:cs="仿宋"/>
          <w:sz w:val="32"/>
          <w:szCs w:val="32"/>
        </w:rPr>
      </w:pPr>
      <w:r>
        <w:rPr>
          <w:rFonts w:hint="eastAsia" w:ascii="仿宋" w:hAnsi="仿宋" w:eastAsia="仿宋" w:cs="仿宋"/>
          <w:sz w:val="32"/>
          <w:szCs w:val="32"/>
        </w:rPr>
        <w:t>（一）具有中华人民共和国国籍；</w:t>
      </w:r>
    </w:p>
    <w:p>
      <w:pPr>
        <w:ind w:firstLine="640" w:firstLineChars="200"/>
        <w:rPr>
          <w:rFonts w:ascii="仿宋" w:hAnsi="仿宋" w:eastAsia="仿宋" w:cs="仿宋"/>
          <w:sz w:val="32"/>
          <w:szCs w:val="32"/>
        </w:rPr>
      </w:pPr>
      <w:r>
        <w:rPr>
          <w:rFonts w:hint="eastAsia" w:ascii="仿宋" w:hAnsi="仿宋" w:eastAsia="仿宋" w:cs="仿宋"/>
          <w:sz w:val="32"/>
          <w:szCs w:val="32"/>
        </w:rPr>
        <w:t>（二）遵守中华人民共和国宪法、法律，品行端正；</w:t>
      </w:r>
    </w:p>
    <w:p>
      <w:pPr>
        <w:ind w:firstLine="640" w:firstLineChars="200"/>
        <w:rPr>
          <w:rFonts w:ascii="仿宋" w:hAnsi="仿宋" w:eastAsia="仿宋" w:cs="仿宋"/>
          <w:sz w:val="32"/>
          <w:szCs w:val="32"/>
        </w:rPr>
      </w:pPr>
      <w:r>
        <w:rPr>
          <w:rFonts w:hint="eastAsia" w:ascii="仿宋" w:hAnsi="仿宋" w:eastAsia="仿宋" w:cs="仿宋"/>
          <w:sz w:val="32"/>
          <w:szCs w:val="32"/>
        </w:rPr>
        <w:t>（三）具有岗位工作所需要的专业素质和能力；</w:t>
      </w:r>
    </w:p>
    <w:p>
      <w:pPr>
        <w:ind w:firstLine="640" w:firstLineChars="200"/>
        <w:rPr>
          <w:rFonts w:ascii="仿宋" w:hAnsi="仿宋" w:eastAsia="仿宋" w:cs="仿宋"/>
          <w:sz w:val="32"/>
          <w:szCs w:val="32"/>
        </w:rPr>
      </w:pPr>
      <w:r>
        <w:rPr>
          <w:rFonts w:hint="eastAsia" w:ascii="仿宋" w:hAnsi="仿宋" w:eastAsia="仿宋" w:cs="仿宋"/>
          <w:sz w:val="32"/>
          <w:szCs w:val="32"/>
        </w:rPr>
        <w:t>（四）身体健康，无传染病或重大疾病，具备岗位要求的身体条件；</w:t>
      </w:r>
    </w:p>
    <w:p>
      <w:pPr>
        <w:ind w:firstLine="640" w:firstLineChars="200"/>
        <w:rPr>
          <w:rFonts w:ascii="仿宋" w:hAnsi="仿宋" w:eastAsia="仿宋" w:cs="仿宋"/>
          <w:sz w:val="32"/>
          <w:szCs w:val="32"/>
        </w:rPr>
      </w:pPr>
      <w:r>
        <w:rPr>
          <w:rFonts w:hint="eastAsia" w:ascii="仿宋" w:hAnsi="仿宋" w:eastAsia="仿宋" w:cs="仿宋"/>
          <w:sz w:val="32"/>
          <w:szCs w:val="32"/>
        </w:rPr>
        <w:t>（五）具有博士研究生学历并取得博士学位人员；</w:t>
      </w:r>
    </w:p>
    <w:p>
      <w:pPr>
        <w:ind w:firstLine="640" w:firstLineChars="200"/>
        <w:rPr>
          <w:rFonts w:ascii="仿宋" w:hAnsi="仿宋" w:eastAsia="仿宋" w:cs="仿宋"/>
          <w:sz w:val="32"/>
          <w:szCs w:val="32"/>
        </w:rPr>
      </w:pPr>
      <w:bookmarkStart w:id="0" w:name="_GoBack"/>
      <w:r>
        <w:rPr>
          <w:rFonts w:hint="eastAsia" w:ascii="仿宋" w:hAnsi="仿宋" w:eastAsia="仿宋" w:cs="仿宋"/>
          <w:sz w:val="32"/>
          <w:szCs w:val="32"/>
        </w:rPr>
        <w:t>（六）博士研究生年龄原则上要求40周岁及以下</w:t>
      </w:r>
      <w:r>
        <w:rPr>
          <w:rFonts w:hint="eastAsia" w:ascii="仿宋" w:hAnsi="仿宋" w:eastAsia="仿宋" w:cs="仿宋"/>
          <w:sz w:val="32"/>
          <w:szCs w:val="32"/>
          <w:lang w:eastAsia="zh-CN"/>
        </w:rPr>
        <w:t>（</w:t>
      </w:r>
      <w:r>
        <w:rPr>
          <w:rFonts w:hint="eastAsia" w:ascii="仿宋" w:hAnsi="仿宋" w:eastAsia="仿宋" w:cs="仿宋"/>
          <w:sz w:val="32"/>
          <w:szCs w:val="32"/>
        </w:rPr>
        <w:t>1982年5月</w:t>
      </w:r>
      <w:r>
        <w:rPr>
          <w:rFonts w:hint="eastAsia" w:ascii="仿宋" w:hAnsi="仿宋" w:eastAsia="仿宋" w:cs="仿宋"/>
          <w:sz w:val="32"/>
          <w:szCs w:val="32"/>
          <w:lang w:val="en-US" w:eastAsia="zh-CN"/>
        </w:rPr>
        <w:t>3</w:t>
      </w:r>
      <w:r>
        <w:rPr>
          <w:rFonts w:hint="eastAsia" w:ascii="仿宋" w:hAnsi="仿宋" w:eastAsia="仿宋" w:cs="仿宋"/>
          <w:sz w:val="32"/>
          <w:szCs w:val="32"/>
        </w:rPr>
        <w:t>日以后出生</w:t>
      </w:r>
      <w:r>
        <w:rPr>
          <w:rFonts w:hint="eastAsia" w:ascii="仿宋" w:hAnsi="仿宋" w:eastAsia="仿宋" w:cs="仿宋"/>
          <w:sz w:val="32"/>
          <w:szCs w:val="32"/>
          <w:lang w:eastAsia="zh-CN"/>
        </w:rPr>
        <w:t>）</w:t>
      </w:r>
      <w:r>
        <w:rPr>
          <w:rFonts w:hint="eastAsia" w:ascii="仿宋" w:hAnsi="仿宋" w:eastAsia="仿宋" w:cs="仿宋"/>
          <w:sz w:val="32"/>
          <w:szCs w:val="32"/>
        </w:rPr>
        <w:t>，科研成果特别突出以及具有副高级及以上职称的可适当放宽至45（含）周岁以下（1977年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3</w:t>
      </w:r>
      <w:r>
        <w:rPr>
          <w:rFonts w:hint="eastAsia" w:ascii="仿宋" w:hAnsi="仿宋" w:eastAsia="仿宋" w:cs="仿宋"/>
          <w:sz w:val="32"/>
          <w:szCs w:val="32"/>
        </w:rPr>
        <w:t>日后出生）。</w:t>
      </w:r>
      <w:bookmarkEnd w:id="0"/>
    </w:p>
    <w:p>
      <w:pPr>
        <w:ind w:firstLine="640" w:firstLineChars="200"/>
        <w:rPr>
          <w:rFonts w:ascii="仿宋" w:hAnsi="仿宋" w:eastAsia="仿宋" w:cs="仿宋"/>
          <w:sz w:val="32"/>
          <w:szCs w:val="32"/>
        </w:rPr>
      </w:pPr>
      <w:r>
        <w:rPr>
          <w:rFonts w:hint="eastAsia" w:ascii="仿宋" w:hAnsi="仿宋" w:eastAsia="仿宋" w:cs="仿宋"/>
          <w:sz w:val="32"/>
          <w:szCs w:val="32"/>
        </w:rPr>
        <w:t>（七）港澳台地区和国外院校毕业的需有教育部留学服务中心的学历学位认证书；</w:t>
      </w:r>
    </w:p>
    <w:p>
      <w:pPr>
        <w:ind w:firstLine="640" w:firstLineChars="200"/>
        <w:rPr>
          <w:rFonts w:ascii="仿宋" w:hAnsi="仿宋" w:eastAsia="仿宋" w:cs="仿宋"/>
          <w:sz w:val="32"/>
          <w:szCs w:val="32"/>
        </w:rPr>
      </w:pPr>
      <w:r>
        <w:rPr>
          <w:rFonts w:hint="eastAsia" w:ascii="仿宋" w:hAnsi="仿宋" w:eastAsia="仿宋" w:cs="仿宋"/>
          <w:sz w:val="32"/>
          <w:szCs w:val="32"/>
        </w:rPr>
        <w:t>（八）下列人员不接受报名：</w:t>
      </w:r>
    </w:p>
    <w:p>
      <w:pPr>
        <w:ind w:firstLine="640" w:firstLineChars="200"/>
        <w:rPr>
          <w:rFonts w:ascii="仿宋" w:hAnsi="仿宋" w:eastAsia="仿宋" w:cs="仿宋"/>
          <w:sz w:val="32"/>
          <w:szCs w:val="32"/>
        </w:rPr>
      </w:pPr>
      <w:r>
        <w:rPr>
          <w:rFonts w:hint="eastAsia" w:ascii="仿宋" w:hAnsi="仿宋" w:eastAsia="仿宋" w:cs="仿宋"/>
          <w:sz w:val="32"/>
          <w:szCs w:val="32"/>
        </w:rPr>
        <w:t>1.在校期间受到纪律处分的；</w:t>
      </w:r>
    </w:p>
    <w:p>
      <w:pPr>
        <w:ind w:firstLine="640" w:firstLineChars="200"/>
        <w:rPr>
          <w:rFonts w:ascii="仿宋" w:hAnsi="仿宋" w:eastAsia="仿宋" w:cs="仿宋"/>
          <w:sz w:val="32"/>
          <w:szCs w:val="32"/>
        </w:rPr>
      </w:pPr>
      <w:r>
        <w:rPr>
          <w:rFonts w:hint="eastAsia" w:ascii="仿宋" w:hAnsi="仿宋" w:eastAsia="仿宋" w:cs="仿宋"/>
          <w:sz w:val="32"/>
          <w:szCs w:val="32"/>
        </w:rPr>
        <w:t>2.工作期间受过党政纪律处分的；</w:t>
      </w:r>
    </w:p>
    <w:p>
      <w:pPr>
        <w:ind w:firstLine="640" w:firstLineChars="200"/>
        <w:rPr>
          <w:rFonts w:ascii="仿宋" w:hAnsi="仿宋" w:eastAsia="仿宋" w:cs="仿宋"/>
          <w:sz w:val="32"/>
          <w:szCs w:val="32"/>
        </w:rPr>
      </w:pPr>
      <w:r>
        <w:rPr>
          <w:rFonts w:hint="eastAsia" w:ascii="仿宋" w:hAnsi="仿宋" w:eastAsia="仿宋" w:cs="仿宋"/>
          <w:sz w:val="32"/>
          <w:szCs w:val="32"/>
        </w:rPr>
        <w:t>3.存在科研诚信、学术不端、师德师风、医德医风问题的；</w:t>
      </w:r>
    </w:p>
    <w:p>
      <w:pPr>
        <w:ind w:firstLine="640" w:firstLineChars="200"/>
        <w:rPr>
          <w:rFonts w:ascii="仿宋" w:hAnsi="仿宋" w:eastAsia="仿宋" w:cs="仿宋"/>
          <w:sz w:val="32"/>
          <w:szCs w:val="32"/>
        </w:rPr>
      </w:pPr>
      <w:r>
        <w:rPr>
          <w:rFonts w:hint="eastAsia" w:ascii="仿宋" w:hAnsi="仿宋" w:eastAsia="仿宋" w:cs="仿宋"/>
          <w:sz w:val="32"/>
          <w:szCs w:val="32"/>
        </w:rPr>
        <w:t>4.曾因犯罪受过刑事处罚的人员及曾受行政处罚劳动教养人员和曾被开除公职的人员。</w:t>
      </w:r>
    </w:p>
    <w:p>
      <w:pPr>
        <w:ind w:firstLine="640" w:firstLineChars="200"/>
        <w:rPr>
          <w:rFonts w:ascii="仿宋" w:hAnsi="仿宋" w:eastAsia="仿宋" w:cs="仿宋"/>
          <w:sz w:val="32"/>
          <w:szCs w:val="32"/>
        </w:rPr>
      </w:pPr>
      <w:r>
        <w:rPr>
          <w:rFonts w:hint="eastAsia" w:ascii="仿宋" w:hAnsi="仿宋" w:eastAsia="仿宋" w:cs="仿宋"/>
          <w:sz w:val="32"/>
          <w:szCs w:val="32"/>
        </w:rPr>
        <w:t>5.在各类招考过程中被录用或主管机关认定有考试作弊行为的人员。</w:t>
      </w:r>
    </w:p>
    <w:p>
      <w:pPr>
        <w:ind w:firstLine="640" w:firstLineChars="200"/>
        <w:rPr>
          <w:rFonts w:ascii="仿宋" w:hAnsi="仿宋" w:eastAsia="仿宋" w:cs="仿宋"/>
          <w:sz w:val="32"/>
          <w:szCs w:val="32"/>
        </w:rPr>
      </w:pPr>
      <w:r>
        <w:rPr>
          <w:rFonts w:hint="eastAsia" w:ascii="仿宋" w:hAnsi="仿宋" w:eastAsia="仿宋" w:cs="仿宋"/>
          <w:sz w:val="32"/>
          <w:szCs w:val="32"/>
        </w:rPr>
        <w:t>6.法律、法规规定不得招聘为事业单位工作人员的。</w:t>
      </w:r>
    </w:p>
    <w:p>
      <w:pPr>
        <w:ind w:firstLine="640" w:firstLineChars="200"/>
        <w:rPr>
          <w:rFonts w:ascii="黑体" w:hAnsi="黑体" w:eastAsia="黑体" w:cs="黑体"/>
          <w:sz w:val="32"/>
          <w:szCs w:val="32"/>
        </w:rPr>
      </w:pPr>
      <w:r>
        <w:rPr>
          <w:rFonts w:hint="eastAsia" w:ascii="黑体" w:hAnsi="黑体" w:eastAsia="黑体" w:cs="黑体"/>
          <w:sz w:val="32"/>
          <w:szCs w:val="32"/>
        </w:rPr>
        <w:t>四、引进程序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（一）报名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1.报名方式：</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"mailto:报名采取电子邮件方式，应聘者以\“姓名+应聘岗位+专业\”命名，将报名材料发送至电子邮箱myxyrsc@163.com。" </w:instrText>
      </w:r>
      <w:r>
        <w:rPr>
          <w:rFonts w:hint="eastAsia" w:ascii="仿宋" w:hAnsi="仿宋" w:eastAsia="仿宋" w:cs="仿宋"/>
          <w:sz w:val="32"/>
          <w:szCs w:val="32"/>
        </w:rPr>
        <w:fldChar w:fldCharType="separate"/>
      </w:r>
      <w:r>
        <w:rPr>
          <w:rFonts w:hint="eastAsia" w:ascii="仿宋" w:hAnsi="仿宋" w:eastAsia="仿宋" w:cs="仿宋"/>
          <w:sz w:val="32"/>
          <w:szCs w:val="32"/>
        </w:rPr>
        <w:t>报名采取电子邮件方式，应聘者以“姓名+应聘岗位+专业”命名，将报名材料发送至电子邮箱myxyrsc@163.com。</w:t>
      </w:r>
      <w:r>
        <w:rPr>
          <w:rFonts w:hint="eastAsia" w:ascii="仿宋" w:hAnsi="仿宋" w:eastAsia="仿宋" w:cs="仿宋"/>
          <w:sz w:val="32"/>
          <w:szCs w:val="32"/>
        </w:rPr>
        <w:fldChar w:fldCharType="end"/>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报名时间：2023年5月4日-2023年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w:t>
      </w:r>
    </w:p>
    <w:p>
      <w:pPr>
        <w:ind w:firstLine="640" w:firstLineChars="200"/>
        <w:rPr>
          <w:rFonts w:ascii="仿宋" w:hAnsi="仿宋" w:eastAsia="仿宋" w:cs="仿宋"/>
          <w:sz w:val="32"/>
          <w:szCs w:val="32"/>
        </w:rPr>
      </w:pPr>
      <w:r>
        <w:rPr>
          <w:rFonts w:hint="eastAsia" w:ascii="仿宋" w:hAnsi="仿宋" w:eastAsia="仿宋" w:cs="仿宋"/>
          <w:sz w:val="32"/>
          <w:szCs w:val="32"/>
        </w:rPr>
        <w:t>2.报名所需材料</w:t>
      </w:r>
    </w:p>
    <w:p>
      <w:pPr>
        <w:ind w:firstLine="640" w:firstLineChars="200"/>
        <w:rPr>
          <w:rFonts w:ascii="仿宋" w:hAnsi="仿宋" w:eastAsia="仿宋" w:cs="仿宋"/>
          <w:sz w:val="32"/>
          <w:szCs w:val="32"/>
        </w:rPr>
      </w:pPr>
      <w:r>
        <w:rPr>
          <w:rFonts w:hint="eastAsia" w:ascii="仿宋" w:hAnsi="仿宋" w:eastAsia="仿宋" w:cs="仿宋"/>
          <w:sz w:val="32"/>
          <w:szCs w:val="32"/>
        </w:rPr>
        <w:t>（1）《牡丹江医学院引进人才信息表》（附件1）；</w:t>
      </w:r>
    </w:p>
    <w:p>
      <w:pPr>
        <w:ind w:firstLine="640" w:firstLineChars="200"/>
        <w:rPr>
          <w:rFonts w:ascii="仿宋" w:hAnsi="仿宋" w:eastAsia="仿宋" w:cs="仿宋"/>
          <w:sz w:val="32"/>
          <w:szCs w:val="32"/>
        </w:rPr>
      </w:pPr>
      <w:r>
        <w:rPr>
          <w:rFonts w:hint="eastAsia" w:ascii="仿宋" w:hAnsi="仿宋" w:eastAsia="仿宋" w:cs="仿宋"/>
          <w:sz w:val="32"/>
          <w:szCs w:val="32"/>
        </w:rPr>
        <w:t>（2）《牡丹江医学院引进人才政审表》（附件2）；</w:t>
      </w:r>
    </w:p>
    <w:p>
      <w:pPr>
        <w:ind w:firstLine="640" w:firstLineChars="200"/>
        <w:rPr>
          <w:rFonts w:ascii="仿宋" w:hAnsi="仿宋" w:eastAsia="仿宋" w:cs="仿宋"/>
          <w:sz w:val="32"/>
          <w:szCs w:val="32"/>
        </w:rPr>
      </w:pPr>
      <w:r>
        <w:rPr>
          <w:rFonts w:hint="eastAsia" w:ascii="仿宋" w:hAnsi="仿宋" w:eastAsia="仿宋" w:cs="仿宋"/>
          <w:sz w:val="32"/>
          <w:szCs w:val="32"/>
        </w:rPr>
        <w:t>（3）应届毕业生需提供应届毕业生推荐表；</w:t>
      </w:r>
    </w:p>
    <w:p>
      <w:pPr>
        <w:ind w:firstLine="640" w:firstLineChars="200"/>
        <w:rPr>
          <w:rFonts w:ascii="仿宋" w:hAnsi="仿宋" w:eastAsia="仿宋" w:cs="仿宋"/>
          <w:sz w:val="32"/>
          <w:szCs w:val="32"/>
        </w:rPr>
      </w:pPr>
      <w:r>
        <w:rPr>
          <w:rFonts w:hint="eastAsia" w:ascii="仿宋" w:hAnsi="仿宋" w:eastAsia="仿宋" w:cs="仿宋"/>
          <w:sz w:val="32"/>
          <w:szCs w:val="32"/>
        </w:rPr>
        <w:t>（4）二代身份证正反两面复印件；</w:t>
      </w:r>
    </w:p>
    <w:p>
      <w:pPr>
        <w:ind w:firstLine="640" w:firstLineChars="200"/>
        <w:rPr>
          <w:rFonts w:ascii="仿宋" w:hAnsi="仿宋" w:eastAsia="仿宋" w:cs="仿宋"/>
          <w:sz w:val="32"/>
          <w:szCs w:val="32"/>
        </w:rPr>
      </w:pPr>
      <w:r>
        <w:rPr>
          <w:rFonts w:hint="eastAsia" w:ascii="仿宋" w:hAnsi="仿宋" w:eastAsia="仿宋" w:cs="仿宋"/>
          <w:sz w:val="32"/>
          <w:szCs w:val="32"/>
        </w:rPr>
        <w:t>（5）本科、硕士、博士的毕业证、学位证（应届毕业生需提供学信网电子注册备案表）；港澳台地区和国外院校毕业的需提供教育部留学服务中心的学历学位认证书。</w:t>
      </w:r>
    </w:p>
    <w:p>
      <w:pPr>
        <w:ind w:firstLine="640" w:firstLineChars="200"/>
        <w:rPr>
          <w:rFonts w:ascii="仿宋" w:hAnsi="仿宋" w:eastAsia="仿宋" w:cs="仿宋"/>
          <w:sz w:val="32"/>
          <w:szCs w:val="32"/>
        </w:rPr>
      </w:pPr>
      <w:r>
        <w:rPr>
          <w:rFonts w:hint="eastAsia" w:ascii="仿宋" w:hAnsi="仿宋" w:eastAsia="仿宋" w:cs="仿宋"/>
          <w:sz w:val="32"/>
          <w:szCs w:val="32"/>
        </w:rPr>
        <w:t>（二）考核办法</w:t>
      </w:r>
    </w:p>
    <w:p>
      <w:pPr>
        <w:ind w:firstLine="640" w:firstLineChars="200"/>
        <w:rPr>
          <w:rFonts w:ascii="仿宋" w:hAnsi="仿宋" w:eastAsia="仿宋" w:cs="仿宋"/>
          <w:sz w:val="32"/>
          <w:szCs w:val="32"/>
        </w:rPr>
      </w:pPr>
      <w:r>
        <w:rPr>
          <w:rFonts w:hint="eastAsia" w:ascii="仿宋" w:hAnsi="仿宋" w:eastAsia="仿宋" w:cs="仿宋"/>
          <w:sz w:val="32"/>
          <w:szCs w:val="32"/>
        </w:rPr>
        <w:t>1.考核时间：根据报名情况分阶段进行考核。</w:t>
      </w:r>
    </w:p>
    <w:p>
      <w:pPr>
        <w:ind w:firstLine="640" w:firstLineChars="200"/>
        <w:rPr>
          <w:rFonts w:ascii="仿宋" w:hAnsi="仿宋" w:eastAsia="仿宋" w:cs="仿宋"/>
          <w:sz w:val="32"/>
          <w:szCs w:val="32"/>
        </w:rPr>
      </w:pPr>
      <w:r>
        <w:rPr>
          <w:rFonts w:hint="eastAsia" w:ascii="仿宋" w:hAnsi="仿宋" w:eastAsia="仿宋" w:cs="仿宋"/>
          <w:sz w:val="32"/>
          <w:szCs w:val="32"/>
        </w:rPr>
        <w:t>2.考核内容：个人简介、基础理论知识、科研业绩成果、教学能力及发展规划等。</w:t>
      </w:r>
    </w:p>
    <w:p>
      <w:pPr>
        <w:ind w:firstLine="640" w:firstLineChars="200"/>
        <w:rPr>
          <w:rFonts w:ascii="仿宋" w:hAnsi="仿宋" w:eastAsia="仿宋" w:cs="仿宋"/>
          <w:sz w:val="32"/>
          <w:szCs w:val="32"/>
        </w:rPr>
      </w:pPr>
      <w:r>
        <w:rPr>
          <w:rFonts w:hint="eastAsia" w:ascii="仿宋" w:hAnsi="仿宋" w:eastAsia="仿宋" w:cs="仿宋"/>
          <w:sz w:val="32"/>
          <w:szCs w:val="32"/>
        </w:rPr>
        <w:t>3.考核方式：现场或网络面试。面试采取试讲、答辩等方式进行。</w:t>
      </w:r>
    </w:p>
    <w:p>
      <w:pPr>
        <w:ind w:firstLine="640" w:firstLineChars="200"/>
        <w:rPr>
          <w:rFonts w:ascii="黑体" w:hAnsi="黑体" w:eastAsia="黑体" w:cs="黑体"/>
          <w:sz w:val="32"/>
          <w:szCs w:val="32"/>
        </w:rPr>
      </w:pPr>
      <w:r>
        <w:rPr>
          <w:rFonts w:hint="eastAsia" w:ascii="黑体" w:hAnsi="黑体" w:eastAsia="黑体" w:cs="黑体"/>
          <w:sz w:val="32"/>
          <w:szCs w:val="32"/>
        </w:rPr>
        <w:t>五、体检</w:t>
      </w:r>
    </w:p>
    <w:p>
      <w:pPr>
        <w:ind w:firstLine="640" w:firstLineChars="200"/>
        <w:rPr>
          <w:rFonts w:ascii="仿宋" w:hAnsi="仿宋" w:eastAsia="仿宋" w:cs="仿宋"/>
          <w:sz w:val="32"/>
          <w:szCs w:val="32"/>
        </w:rPr>
      </w:pPr>
      <w:r>
        <w:rPr>
          <w:rFonts w:hint="eastAsia" w:ascii="仿宋" w:hAnsi="仿宋" w:eastAsia="仿宋" w:cs="仿宋"/>
          <w:sz w:val="32"/>
          <w:szCs w:val="32"/>
        </w:rPr>
        <w:t>面试通过者到三级甲等医院参照《公务员录用体检通用标准（试行）》进行体检。体检不合格者，不予聘用。</w:t>
      </w:r>
    </w:p>
    <w:p>
      <w:pPr>
        <w:ind w:firstLine="640" w:firstLineChars="200"/>
        <w:rPr>
          <w:rFonts w:ascii="黑体" w:hAnsi="黑体" w:eastAsia="黑体" w:cs="黑体"/>
          <w:sz w:val="32"/>
          <w:szCs w:val="32"/>
        </w:rPr>
      </w:pPr>
      <w:r>
        <w:rPr>
          <w:rFonts w:hint="eastAsia" w:ascii="黑体" w:hAnsi="黑体" w:eastAsia="黑体" w:cs="黑体"/>
          <w:sz w:val="32"/>
          <w:szCs w:val="32"/>
        </w:rPr>
        <w:t>六、政审</w:t>
      </w:r>
    </w:p>
    <w:p>
      <w:pPr>
        <w:ind w:firstLine="640" w:firstLineChars="200"/>
        <w:rPr>
          <w:rFonts w:ascii="仿宋" w:hAnsi="仿宋" w:eastAsia="仿宋" w:cs="仿宋"/>
          <w:sz w:val="32"/>
          <w:szCs w:val="32"/>
        </w:rPr>
      </w:pPr>
      <w:r>
        <w:rPr>
          <w:rFonts w:hint="eastAsia" w:ascii="仿宋" w:hAnsi="仿宋" w:eastAsia="仿宋" w:cs="仿宋"/>
          <w:sz w:val="32"/>
          <w:szCs w:val="32"/>
        </w:rPr>
        <w:t>学校对体检合格者通过调阅档案、走访谈话方式等进行政审。政审未通过者，不予聘用。</w:t>
      </w:r>
    </w:p>
    <w:p>
      <w:pPr>
        <w:ind w:firstLine="640" w:firstLineChars="200"/>
        <w:rPr>
          <w:rFonts w:ascii="黑体" w:hAnsi="黑体" w:eastAsia="黑体" w:cs="黑体"/>
          <w:sz w:val="32"/>
          <w:szCs w:val="32"/>
        </w:rPr>
      </w:pPr>
      <w:r>
        <w:rPr>
          <w:rFonts w:hint="eastAsia" w:ascii="黑体" w:hAnsi="黑体" w:eastAsia="黑体" w:cs="黑体"/>
          <w:sz w:val="32"/>
          <w:szCs w:val="32"/>
        </w:rPr>
        <w:t>七、公示</w:t>
      </w:r>
    </w:p>
    <w:p>
      <w:pPr>
        <w:ind w:firstLine="640" w:firstLineChars="200"/>
        <w:rPr>
          <w:rFonts w:ascii="仿宋" w:hAnsi="仿宋" w:eastAsia="仿宋" w:cs="仿宋"/>
          <w:sz w:val="32"/>
          <w:szCs w:val="32"/>
        </w:rPr>
      </w:pPr>
      <w:r>
        <w:rPr>
          <w:rFonts w:hint="eastAsia" w:ascii="仿宋" w:hAnsi="仿宋" w:eastAsia="仿宋" w:cs="仿宋"/>
          <w:sz w:val="32"/>
          <w:szCs w:val="32"/>
        </w:rPr>
        <w:t>对体检、政审合格的拟聘用人员，在牡丹江医学院网站（http://www.mdjmu.cn/）公示7个工作日，经公示无异议的，报黑龙江省人力资源和社会保障厅备案。</w:t>
      </w:r>
    </w:p>
    <w:p>
      <w:pPr>
        <w:ind w:firstLine="640" w:firstLineChars="200"/>
        <w:rPr>
          <w:rFonts w:ascii="黑体" w:hAnsi="黑体" w:eastAsia="黑体" w:cs="黑体"/>
          <w:sz w:val="32"/>
          <w:szCs w:val="32"/>
        </w:rPr>
      </w:pPr>
      <w:r>
        <w:rPr>
          <w:rFonts w:hint="eastAsia" w:ascii="黑体" w:hAnsi="黑体" w:eastAsia="黑体" w:cs="黑体"/>
          <w:sz w:val="32"/>
          <w:szCs w:val="32"/>
        </w:rPr>
        <w:t>八、待遇</w:t>
      </w:r>
    </w:p>
    <w:p>
      <w:pPr>
        <w:ind w:firstLine="640" w:firstLineChars="200"/>
        <w:rPr>
          <w:rFonts w:ascii="仿宋" w:hAnsi="仿宋" w:eastAsia="仿宋" w:cs="仿宋"/>
          <w:sz w:val="32"/>
          <w:szCs w:val="32"/>
        </w:rPr>
      </w:pPr>
      <w:r>
        <w:rPr>
          <w:rFonts w:hint="eastAsia" w:ascii="仿宋" w:hAnsi="仿宋" w:eastAsia="仿宋" w:cs="仿宋"/>
          <w:sz w:val="32"/>
          <w:szCs w:val="32"/>
        </w:rPr>
        <w:t>（一）落实黑龙江省事业单位编制，享受黑龙江省事业单位工作人员相关待遇。</w:t>
      </w:r>
    </w:p>
    <w:p>
      <w:pPr>
        <w:ind w:firstLine="640" w:firstLineChars="200"/>
        <w:rPr>
          <w:rFonts w:ascii="仿宋" w:hAnsi="仿宋" w:eastAsia="仿宋" w:cs="仿宋"/>
          <w:sz w:val="32"/>
          <w:szCs w:val="32"/>
        </w:rPr>
      </w:pPr>
      <w:r>
        <w:rPr>
          <w:rFonts w:hint="eastAsia" w:ascii="仿宋" w:hAnsi="仿宋" w:eastAsia="仿宋" w:cs="仿宋"/>
          <w:sz w:val="32"/>
          <w:szCs w:val="32"/>
        </w:rPr>
        <w:t>（二）最低享受副高级职称待遇（三年）。</w:t>
      </w:r>
    </w:p>
    <w:p>
      <w:pPr>
        <w:ind w:firstLine="640" w:firstLineChars="200"/>
        <w:rPr>
          <w:rFonts w:ascii="仿宋" w:hAnsi="仿宋" w:eastAsia="仿宋" w:cs="仿宋"/>
          <w:sz w:val="32"/>
          <w:szCs w:val="32"/>
        </w:rPr>
      </w:pPr>
      <w:r>
        <w:rPr>
          <w:rFonts w:hint="eastAsia" w:ascii="仿宋" w:hAnsi="仿宋" w:eastAsia="仿宋" w:cs="仿宋"/>
          <w:sz w:val="32"/>
          <w:szCs w:val="32"/>
        </w:rPr>
        <w:t>（三）以下待遇依据个人学术业绩和能力面议，不少于</w:t>
      </w:r>
      <w:r>
        <w:rPr>
          <w:rFonts w:ascii="仿宋" w:hAnsi="仿宋" w:eastAsia="仿宋" w:cs="仿宋"/>
          <w:sz w:val="32"/>
          <w:szCs w:val="32"/>
        </w:rPr>
        <w:t>53</w:t>
      </w:r>
      <w:r>
        <w:rPr>
          <w:rFonts w:hint="eastAsia" w:ascii="仿宋" w:hAnsi="仿宋" w:eastAsia="仿宋" w:cs="仿宋"/>
          <w:sz w:val="32"/>
          <w:szCs w:val="32"/>
        </w:rPr>
        <w:t>万元。</w:t>
      </w:r>
    </w:p>
    <w:p>
      <w:pPr>
        <w:ind w:firstLine="640" w:firstLineChars="200"/>
        <w:rPr>
          <w:rFonts w:ascii="仿宋" w:hAnsi="仿宋" w:eastAsia="仿宋" w:cs="仿宋"/>
          <w:sz w:val="32"/>
          <w:szCs w:val="32"/>
        </w:rPr>
      </w:pPr>
      <w:r>
        <w:rPr>
          <w:rFonts w:hint="eastAsia" w:ascii="仿宋" w:hAnsi="仿宋" w:eastAsia="仿宋" w:cs="仿宋"/>
          <w:sz w:val="32"/>
          <w:szCs w:val="32"/>
        </w:rPr>
        <w:t>1.住房补助；</w:t>
      </w:r>
    </w:p>
    <w:p>
      <w:pPr>
        <w:ind w:firstLine="640" w:firstLineChars="200"/>
        <w:rPr>
          <w:rFonts w:ascii="仿宋" w:hAnsi="仿宋" w:eastAsia="仿宋" w:cs="仿宋"/>
          <w:sz w:val="32"/>
          <w:szCs w:val="32"/>
        </w:rPr>
      </w:pPr>
      <w:r>
        <w:rPr>
          <w:rFonts w:hint="eastAsia" w:ascii="仿宋" w:hAnsi="仿宋" w:eastAsia="仿宋" w:cs="仿宋"/>
          <w:sz w:val="32"/>
          <w:szCs w:val="32"/>
        </w:rPr>
        <w:t>2.科研启动资金；</w:t>
      </w:r>
    </w:p>
    <w:p>
      <w:pPr>
        <w:ind w:firstLine="640" w:firstLineChars="200"/>
        <w:rPr>
          <w:rFonts w:ascii="仿宋" w:hAnsi="仿宋" w:eastAsia="仿宋" w:cs="仿宋"/>
          <w:sz w:val="32"/>
          <w:szCs w:val="32"/>
        </w:rPr>
      </w:pPr>
      <w:r>
        <w:rPr>
          <w:rFonts w:hint="eastAsia" w:ascii="仿宋" w:hAnsi="仿宋" w:eastAsia="仿宋" w:cs="仿宋"/>
          <w:sz w:val="32"/>
          <w:szCs w:val="32"/>
        </w:rPr>
        <w:t>3.博士津贴。</w:t>
      </w:r>
    </w:p>
    <w:p>
      <w:pPr>
        <w:ind w:firstLine="640" w:firstLineChars="200"/>
        <w:rPr>
          <w:rFonts w:ascii="黑体" w:hAnsi="黑体" w:eastAsia="黑体" w:cs="黑体"/>
          <w:sz w:val="32"/>
          <w:szCs w:val="32"/>
        </w:rPr>
      </w:pPr>
      <w:r>
        <w:rPr>
          <w:rFonts w:hint="eastAsia" w:ascii="黑体" w:hAnsi="黑体" w:eastAsia="黑体" w:cs="黑体"/>
          <w:sz w:val="32"/>
          <w:szCs w:val="32"/>
        </w:rPr>
        <w:t>九、其他</w:t>
      </w:r>
    </w:p>
    <w:p>
      <w:pPr>
        <w:ind w:firstLine="640" w:firstLineChars="200"/>
        <w:rPr>
          <w:rFonts w:ascii="仿宋" w:hAnsi="仿宋" w:eastAsia="仿宋" w:cs="仿宋"/>
          <w:sz w:val="32"/>
          <w:szCs w:val="32"/>
        </w:rPr>
      </w:pPr>
      <w:r>
        <w:rPr>
          <w:rFonts w:hint="eastAsia" w:ascii="仿宋" w:hAnsi="仿宋" w:eastAsia="仿宋" w:cs="仿宋"/>
          <w:sz w:val="32"/>
          <w:szCs w:val="32"/>
        </w:rPr>
        <w:t>录用人员在正式办理报到手续时，需提供本科、硕士、博士毕业证、学位证书原件与复印件1份，并按时转递人事档案。</w:t>
      </w:r>
    </w:p>
    <w:p>
      <w:pPr>
        <w:ind w:firstLine="640" w:firstLineChars="200"/>
        <w:rPr>
          <w:rFonts w:ascii="仿宋" w:hAnsi="仿宋" w:eastAsia="仿宋" w:cs="仿宋"/>
          <w:sz w:val="32"/>
          <w:szCs w:val="32"/>
        </w:rPr>
      </w:pPr>
      <w:r>
        <w:rPr>
          <w:rFonts w:hint="eastAsia" w:ascii="仿宋" w:hAnsi="仿宋" w:eastAsia="仿宋" w:cs="仿宋"/>
          <w:sz w:val="32"/>
          <w:szCs w:val="32"/>
        </w:rPr>
        <w:t>录用人员有弄虚作假、提供材料不实等违反相关规定的情况，一经查实，取消聘用资格。</w:t>
      </w:r>
    </w:p>
    <w:p>
      <w:pPr>
        <w:ind w:firstLine="640" w:firstLineChars="200"/>
        <w:rPr>
          <w:rFonts w:ascii="黑体" w:hAnsi="黑体" w:eastAsia="黑体" w:cs="黑体"/>
          <w:sz w:val="32"/>
          <w:szCs w:val="32"/>
        </w:rPr>
      </w:pPr>
      <w:r>
        <w:rPr>
          <w:rFonts w:hint="eastAsia" w:ascii="黑体" w:hAnsi="黑体" w:eastAsia="黑体" w:cs="黑体"/>
          <w:sz w:val="32"/>
          <w:szCs w:val="32"/>
        </w:rPr>
        <w:t>十、联系方式</w:t>
      </w:r>
    </w:p>
    <w:p>
      <w:pPr>
        <w:ind w:firstLine="640" w:firstLineChars="200"/>
        <w:rPr>
          <w:rFonts w:ascii="仿宋" w:hAnsi="仿宋" w:eastAsia="仿宋" w:cs="仿宋"/>
          <w:sz w:val="32"/>
          <w:szCs w:val="32"/>
        </w:rPr>
      </w:pPr>
      <w:r>
        <w:rPr>
          <w:rFonts w:hint="eastAsia" w:ascii="仿宋" w:hAnsi="仿宋" w:eastAsia="仿宋" w:cs="仿宋"/>
          <w:sz w:val="32"/>
          <w:szCs w:val="32"/>
        </w:rPr>
        <w:t>地址：黑龙江省牡丹江市爱民区通乡街3号，牡丹江医学院人事处。</w:t>
      </w:r>
    </w:p>
    <w:p>
      <w:pPr>
        <w:ind w:firstLine="640" w:firstLineChars="200"/>
        <w:rPr>
          <w:rFonts w:ascii="仿宋" w:hAnsi="仿宋" w:eastAsia="仿宋" w:cs="仿宋"/>
          <w:sz w:val="32"/>
          <w:szCs w:val="32"/>
        </w:rPr>
      </w:pPr>
      <w:r>
        <w:rPr>
          <w:rFonts w:hint="eastAsia" w:ascii="仿宋" w:hAnsi="仿宋" w:eastAsia="仿宋" w:cs="仿宋"/>
          <w:sz w:val="32"/>
          <w:szCs w:val="32"/>
        </w:rPr>
        <w:t>联系人：李老师</w:t>
      </w:r>
    </w:p>
    <w:p>
      <w:pPr>
        <w:ind w:firstLine="640" w:firstLineChars="200"/>
        <w:rPr>
          <w:rFonts w:ascii="仿宋" w:hAnsi="仿宋" w:eastAsia="仿宋" w:cs="仿宋"/>
          <w:sz w:val="32"/>
          <w:szCs w:val="32"/>
        </w:rPr>
      </w:pPr>
      <w:r>
        <w:rPr>
          <w:rFonts w:hint="eastAsia" w:ascii="仿宋" w:hAnsi="仿宋" w:eastAsia="仿宋" w:cs="仿宋"/>
          <w:sz w:val="32"/>
          <w:szCs w:val="32"/>
        </w:rPr>
        <w:t>联系电话：0453-6984977</w:t>
      </w:r>
    </w:p>
    <w:p>
      <w:pPr>
        <w:ind w:firstLine="640" w:firstLineChars="200"/>
        <w:rPr>
          <w:rFonts w:ascii="仿宋" w:hAnsi="仿宋" w:eastAsia="仿宋" w:cs="仿宋"/>
          <w:sz w:val="32"/>
          <w:szCs w:val="32"/>
        </w:rPr>
      </w:pPr>
      <w:r>
        <w:rPr>
          <w:rFonts w:hint="eastAsia" w:ascii="黑体" w:hAnsi="黑体" w:eastAsia="黑体" w:cs="黑体"/>
          <w:sz w:val="32"/>
          <w:szCs w:val="32"/>
        </w:rPr>
        <w:t>十一、本公告由牡丹江医学院人事处负责解释</w:t>
      </w:r>
    </w:p>
    <w:p>
      <w:pPr>
        <w:jc w:val="right"/>
        <w:rPr>
          <w:rFonts w:ascii="仿宋" w:hAnsi="仿宋" w:eastAsia="仿宋" w:cs="仿宋"/>
          <w:sz w:val="32"/>
          <w:szCs w:val="32"/>
        </w:rPr>
      </w:pPr>
      <w:r>
        <w:rPr>
          <w:rFonts w:hint="eastAsia" w:ascii="仿宋" w:hAnsi="仿宋" w:eastAsia="仿宋" w:cs="仿宋"/>
          <w:sz w:val="32"/>
          <w:szCs w:val="32"/>
        </w:rPr>
        <w:t>牡丹江医学院</w:t>
      </w:r>
    </w:p>
    <w:p>
      <w:pPr>
        <w:jc w:val="right"/>
        <w:rPr>
          <w:rFonts w:ascii="仿宋" w:hAnsi="仿宋" w:eastAsia="仿宋" w:cs="仿宋"/>
          <w:sz w:val="32"/>
          <w:szCs w:val="32"/>
        </w:rPr>
      </w:pPr>
      <w:r>
        <w:rPr>
          <w:rFonts w:hint="eastAsia" w:ascii="仿宋" w:hAnsi="仿宋" w:eastAsia="仿宋" w:cs="仿宋"/>
          <w:sz w:val="32"/>
          <w:szCs w:val="32"/>
        </w:rPr>
        <w:t>2023年</w:t>
      </w:r>
      <w:r>
        <w:rPr>
          <w:rFonts w:ascii="仿宋" w:hAnsi="仿宋" w:eastAsia="仿宋" w:cs="仿宋"/>
          <w:sz w:val="32"/>
          <w:szCs w:val="32"/>
        </w:rPr>
        <w:t>4</w:t>
      </w:r>
      <w:r>
        <w:rPr>
          <w:rFonts w:hint="eastAsia" w:ascii="仿宋" w:hAnsi="仿宋" w:eastAsia="仿宋" w:cs="仿宋"/>
          <w:sz w:val="32"/>
          <w:szCs w:val="32"/>
        </w:rPr>
        <w:t>月</w:t>
      </w:r>
      <w:r>
        <w:rPr>
          <w:rFonts w:ascii="仿宋" w:hAnsi="仿宋" w:eastAsia="仿宋" w:cs="仿宋"/>
          <w:sz w:val="32"/>
          <w:szCs w:val="32"/>
        </w:rPr>
        <w:t>25</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1YTg3NjZlOTNlMWI4YTIwMzVlYzdkYzBjNGM0NDEifQ=="/>
  </w:docVars>
  <w:rsids>
    <w:rsidRoot w:val="4CE06771"/>
    <w:rsid w:val="001244C5"/>
    <w:rsid w:val="001672FA"/>
    <w:rsid w:val="001E4079"/>
    <w:rsid w:val="002052D0"/>
    <w:rsid w:val="00334296"/>
    <w:rsid w:val="00334FAB"/>
    <w:rsid w:val="004B0D0F"/>
    <w:rsid w:val="00521586"/>
    <w:rsid w:val="00541526"/>
    <w:rsid w:val="00570ABC"/>
    <w:rsid w:val="005B16D1"/>
    <w:rsid w:val="005F5BC1"/>
    <w:rsid w:val="006377F3"/>
    <w:rsid w:val="00641B21"/>
    <w:rsid w:val="006C2C55"/>
    <w:rsid w:val="007D16CC"/>
    <w:rsid w:val="00964B31"/>
    <w:rsid w:val="00AC6D62"/>
    <w:rsid w:val="00C844E5"/>
    <w:rsid w:val="00CD6F25"/>
    <w:rsid w:val="00ED019E"/>
    <w:rsid w:val="00F62FEE"/>
    <w:rsid w:val="00F95B85"/>
    <w:rsid w:val="00FB599D"/>
    <w:rsid w:val="03186EFA"/>
    <w:rsid w:val="06726DF4"/>
    <w:rsid w:val="0F6550A4"/>
    <w:rsid w:val="10613889"/>
    <w:rsid w:val="12400194"/>
    <w:rsid w:val="26E00727"/>
    <w:rsid w:val="2B120E4C"/>
    <w:rsid w:val="2EF7773F"/>
    <w:rsid w:val="2F6F4C6C"/>
    <w:rsid w:val="2F8C268B"/>
    <w:rsid w:val="3B975968"/>
    <w:rsid w:val="4CE06771"/>
    <w:rsid w:val="67FB65E5"/>
    <w:rsid w:val="68B171F9"/>
    <w:rsid w:val="699973C5"/>
    <w:rsid w:val="7C891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Hyperlink"/>
    <w:basedOn w:val="6"/>
    <w:qFormat/>
    <w:uiPriority w:val="0"/>
    <w:rPr>
      <w:color w:val="0000FF"/>
      <w:u w:val="single"/>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316</Words>
  <Characters>1806</Characters>
  <Lines>15</Lines>
  <Paragraphs>4</Paragraphs>
  <TotalTime>1</TotalTime>
  <ScaleCrop>false</ScaleCrop>
  <LinksUpToDate>false</LinksUpToDate>
  <CharactersWithSpaces>2118</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2022-10-26T01:04:00Z</dcterms:created>
  <dc:creator>lenovo</dc:creator>
  <cp:lastModifiedBy>Zacxie</cp:lastModifiedBy>
  <dcterms:modified xsi:type="dcterms:W3CDTF">2023-04-27T08:18:38Z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15C166E0AE384EFDB2CE241223AEF325</vt:lpwstr>
  </property>
</Properties>
</file>