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0" w:beforeAutospacing="0" w:after="0" w:afterAutospacing="0" w:line="560" w:lineRule="exact"/>
        <w:jc w:val="center"/>
        <w:rPr>
          <w:rFonts w:hint="default"/>
          <w:kern w:val="0"/>
          <w:sz w:val="44"/>
          <w:szCs w:val="44"/>
        </w:rPr>
      </w:pPr>
      <w:bookmarkStart w:id="0" w:name="_GoBack"/>
      <w:r>
        <w:rPr>
          <w:rFonts w:hint="default"/>
          <w:kern w:val="0"/>
          <w:sz w:val="44"/>
          <w:szCs w:val="44"/>
        </w:rPr>
        <w:t>河北</w:t>
      </w:r>
      <w:r>
        <w:rPr>
          <w:kern w:val="0"/>
          <w:sz w:val="44"/>
          <w:szCs w:val="44"/>
        </w:rPr>
        <w:t>承德鹰手营子</w:t>
      </w:r>
      <w:r>
        <w:rPr>
          <w:rFonts w:hint="default"/>
          <w:kern w:val="0"/>
          <w:sz w:val="44"/>
          <w:szCs w:val="44"/>
        </w:rPr>
        <w:t>经济开发区</w:t>
      </w:r>
    </w:p>
    <w:p>
      <w:pPr>
        <w:pStyle w:val="2"/>
        <w:widowControl/>
        <w:spacing w:before="0" w:beforeAutospacing="0" w:after="0" w:afterAutospacing="0" w:line="560" w:lineRule="exact"/>
        <w:jc w:val="center"/>
        <w:rPr>
          <w:rFonts w:hint="default"/>
          <w:b w:val="0"/>
          <w:kern w:val="0"/>
          <w:sz w:val="44"/>
          <w:szCs w:val="44"/>
        </w:rPr>
      </w:pPr>
      <w:r>
        <w:rPr>
          <w:kern w:val="0"/>
          <w:sz w:val="44"/>
          <w:szCs w:val="44"/>
        </w:rPr>
        <w:t>公开选调工作人员公告</w:t>
      </w:r>
    </w:p>
    <w:p>
      <w:pPr>
        <w:spacing w:line="560" w:lineRule="exact"/>
        <w:jc w:val="center"/>
        <w:rPr>
          <w:rFonts w:ascii="仿宋" w:hAnsi="仿宋" w:eastAsia="仿宋"/>
          <w:kern w:val="0"/>
          <w:sz w:val="32"/>
          <w:szCs w:val="32"/>
        </w:rPr>
      </w:pPr>
    </w:p>
    <w:p>
      <w:pPr>
        <w:spacing w:line="540" w:lineRule="exact"/>
        <w:ind w:firstLine="620" w:firstLineChars="200"/>
        <w:rPr>
          <w:rFonts w:ascii="仿宋_GB2312" w:hAnsi="仿宋" w:eastAsia="仿宋_GB2312" w:cs="Arial"/>
          <w:kern w:val="0"/>
          <w:sz w:val="32"/>
          <w:szCs w:val="32"/>
        </w:rPr>
      </w:pPr>
      <w:r>
        <w:rPr>
          <w:rFonts w:ascii="仿宋_GB2312" w:hAnsi="宋体" w:eastAsia="仿宋_GB2312" w:cs="仿宋_GB2312"/>
          <w:color w:val="000000"/>
          <w:sz w:val="31"/>
          <w:szCs w:val="31"/>
        </w:rPr>
        <w:t>为贯彻落实国家、省</w:t>
      </w:r>
      <w:r>
        <w:rPr>
          <w:rFonts w:hint="eastAsia" w:ascii="仿宋_GB2312" w:hAnsi="宋体" w:eastAsia="仿宋_GB2312" w:cs="仿宋_GB2312"/>
          <w:color w:val="000000"/>
          <w:sz w:val="31"/>
          <w:szCs w:val="31"/>
        </w:rPr>
        <w:t>、市</w:t>
      </w:r>
      <w:r>
        <w:rPr>
          <w:rFonts w:ascii="仿宋_GB2312" w:hAnsi="宋体" w:eastAsia="仿宋_GB2312" w:cs="仿宋_GB2312"/>
          <w:color w:val="000000"/>
          <w:sz w:val="31"/>
          <w:szCs w:val="31"/>
        </w:rPr>
        <w:t>事业单位人事制度改革精神，参照《承德市事业单位公开招聘工作人员暂行办法》（承人社〔2011〕87号）和《承德市机关事业单位干部调配实施细则》有关规定（承组通字〔2015〕75号）文件有关要求，根据工作需要,现面向营子区</w:t>
      </w:r>
      <w:r>
        <w:rPr>
          <w:rFonts w:hint="eastAsia" w:ascii="仿宋_GB2312" w:hAnsi="宋体" w:eastAsia="仿宋_GB2312" w:cs="仿宋_GB2312"/>
          <w:color w:val="000000"/>
          <w:sz w:val="31"/>
          <w:szCs w:val="31"/>
        </w:rPr>
        <w:t>机关</w:t>
      </w:r>
      <w:r>
        <w:rPr>
          <w:rFonts w:ascii="仿宋_GB2312" w:hAnsi="宋体" w:eastAsia="仿宋_GB2312" w:cs="仿宋_GB2312"/>
          <w:color w:val="000000"/>
          <w:sz w:val="31"/>
          <w:szCs w:val="31"/>
        </w:rPr>
        <w:t>事业单位干部，公开选调经济开发区党工委管委会工作人员。</w:t>
      </w:r>
      <w:r>
        <w:rPr>
          <w:rFonts w:ascii="仿宋_GB2312" w:hAnsi="微软雅黑" w:eastAsia="仿宋_GB2312" w:cs="仿宋_GB2312"/>
          <w:color w:val="000000"/>
          <w:spacing w:val="8"/>
          <w:sz w:val="32"/>
          <w:szCs w:val="32"/>
          <w:shd w:val="clear" w:color="auto" w:fill="FFFFFF"/>
        </w:rPr>
        <w:t>现将有关事项公告如下：</w:t>
      </w:r>
    </w:p>
    <w:p>
      <w:pPr>
        <w:spacing w:line="540" w:lineRule="exact"/>
        <w:ind w:firstLine="636"/>
        <w:rPr>
          <w:rFonts w:ascii="黑体" w:hAnsi="黑体" w:eastAsia="黑体"/>
          <w:sz w:val="32"/>
          <w:szCs w:val="32"/>
        </w:rPr>
      </w:pPr>
      <w:r>
        <w:rPr>
          <w:rFonts w:hint="eastAsia" w:ascii="黑体" w:hAnsi="黑体" w:eastAsia="黑体" w:cs="宋体"/>
          <w:kern w:val="0"/>
          <w:sz w:val="32"/>
          <w:szCs w:val="32"/>
        </w:rPr>
        <w:t>一、</w:t>
      </w:r>
      <w:r>
        <w:rPr>
          <w:rFonts w:hint="eastAsia" w:ascii="黑体" w:hAnsi="黑体" w:eastAsia="黑体"/>
          <w:sz w:val="32"/>
          <w:szCs w:val="32"/>
        </w:rPr>
        <w:t>招聘名额</w:t>
      </w:r>
    </w:p>
    <w:p>
      <w:pPr>
        <w:pStyle w:val="7"/>
        <w:spacing w:before="0" w:beforeAutospacing="0" w:after="0" w:afterAutospacing="0" w:line="540" w:lineRule="exact"/>
        <w:ind w:firstLine="620" w:firstLineChars="200"/>
        <w:rPr>
          <w:rFonts w:ascii="微软雅黑" w:hAnsi="微软雅黑" w:eastAsia="微软雅黑" w:cs="微软雅黑"/>
          <w:color w:val="333333"/>
          <w:sz w:val="21"/>
          <w:szCs w:val="21"/>
        </w:rPr>
      </w:pPr>
      <w:r>
        <w:rPr>
          <w:rFonts w:ascii="仿宋_GB2312" w:hAnsi="微软雅黑" w:eastAsia="仿宋_GB2312" w:cs="仿宋_GB2312"/>
          <w:color w:val="000000"/>
          <w:sz w:val="31"/>
          <w:szCs w:val="31"/>
        </w:rPr>
        <w:t>河北</w:t>
      </w:r>
      <w:r>
        <w:rPr>
          <w:rFonts w:hint="eastAsia" w:ascii="仿宋_GB2312" w:hAnsi="微软雅黑" w:eastAsia="仿宋_GB2312" w:cs="仿宋_GB2312"/>
          <w:color w:val="000000"/>
          <w:sz w:val="31"/>
          <w:szCs w:val="31"/>
        </w:rPr>
        <w:t>承德鹰手营子</w:t>
      </w:r>
      <w:r>
        <w:rPr>
          <w:rFonts w:ascii="仿宋_GB2312" w:hAnsi="微软雅黑" w:eastAsia="仿宋_GB2312" w:cs="仿宋_GB2312"/>
          <w:color w:val="000000"/>
          <w:sz w:val="31"/>
          <w:szCs w:val="31"/>
        </w:rPr>
        <w:t>经济开发区公开选调计划共计</w:t>
      </w:r>
      <w:r>
        <w:rPr>
          <w:rFonts w:hint="eastAsia" w:ascii="仿宋_GB2312" w:hAnsi="微软雅黑" w:eastAsia="仿宋_GB2312" w:cs="仿宋_GB2312"/>
          <w:color w:val="000000"/>
          <w:sz w:val="31"/>
          <w:szCs w:val="31"/>
        </w:rPr>
        <w:t>8</w:t>
      </w:r>
      <w:r>
        <w:rPr>
          <w:rFonts w:ascii="仿宋_GB2312" w:hAnsi="微软雅黑" w:eastAsia="仿宋_GB2312" w:cs="仿宋_GB2312"/>
          <w:color w:val="000000"/>
          <w:sz w:val="31"/>
          <w:szCs w:val="31"/>
        </w:rPr>
        <w:t>名，具体选调岗位、选调人数、选调要求等详情见《河北承德鹰手营子经济开发区公开选调工作人员岗位信息表》</w:t>
      </w:r>
      <w:r>
        <w:rPr>
          <w:rFonts w:hint="eastAsia" w:ascii="仿宋_GB2312" w:hAnsi="微软雅黑" w:eastAsia="仿宋_GB2312" w:cs="仿宋_GB2312"/>
          <w:color w:val="000000"/>
          <w:sz w:val="31"/>
          <w:szCs w:val="31"/>
        </w:rPr>
        <w:t>（附件1）</w:t>
      </w:r>
      <w:r>
        <w:rPr>
          <w:rFonts w:ascii="仿宋_GB2312" w:hAnsi="微软雅黑" w:eastAsia="仿宋_GB2312" w:cs="仿宋_GB2312"/>
          <w:color w:val="000000"/>
          <w:sz w:val="31"/>
          <w:szCs w:val="31"/>
        </w:rPr>
        <w:t>。</w:t>
      </w:r>
    </w:p>
    <w:p>
      <w:pPr>
        <w:widowControl/>
        <w:spacing w:line="540" w:lineRule="exact"/>
        <w:ind w:left="640"/>
        <w:rPr>
          <w:rFonts w:ascii="黑体" w:hAnsi="黑体" w:eastAsia="黑体" w:cs="宋体"/>
          <w:kern w:val="0"/>
          <w:sz w:val="32"/>
          <w:szCs w:val="32"/>
        </w:rPr>
      </w:pPr>
      <w:r>
        <w:rPr>
          <w:rFonts w:hint="eastAsia" w:ascii="黑体" w:hAnsi="黑体" w:eastAsia="黑体" w:cs="宋体"/>
          <w:kern w:val="0"/>
          <w:sz w:val="32"/>
          <w:szCs w:val="32"/>
        </w:rPr>
        <w:t>二、</w:t>
      </w:r>
      <w:r>
        <w:rPr>
          <w:rFonts w:hint="eastAsia" w:ascii="黑体" w:hAnsi="宋体" w:eastAsia="黑体" w:cs="黑体"/>
          <w:color w:val="000000"/>
          <w:spacing w:val="8"/>
          <w:kern w:val="0"/>
          <w:sz w:val="32"/>
          <w:szCs w:val="32"/>
          <w:shd w:val="clear" w:color="auto" w:fill="FFFFFF"/>
        </w:rPr>
        <w:t>选调范围和报考条件</w:t>
      </w:r>
    </w:p>
    <w:p>
      <w:pPr>
        <w:pStyle w:val="7"/>
        <w:spacing w:before="0" w:beforeAutospacing="0" w:after="0" w:afterAutospacing="0" w:line="540" w:lineRule="exact"/>
        <w:ind w:firstLine="675" w:firstLineChars="200"/>
        <w:jc w:val="both"/>
        <w:rPr>
          <w:rStyle w:val="11"/>
          <w:rFonts w:ascii="楷体_GB2312" w:hAnsi="微软雅黑" w:eastAsia="楷体_GB2312" w:cs="楷体_GB2312"/>
          <w:color w:val="000000"/>
          <w:spacing w:val="8"/>
          <w:sz w:val="32"/>
          <w:szCs w:val="32"/>
          <w:shd w:val="clear" w:color="auto" w:fill="FFFFFF"/>
        </w:rPr>
      </w:pPr>
      <w:r>
        <w:rPr>
          <w:rStyle w:val="11"/>
          <w:rFonts w:hint="eastAsia" w:ascii="楷体_GB2312" w:hAnsi="微软雅黑" w:eastAsia="楷体_GB2312" w:cs="楷体_GB2312"/>
          <w:color w:val="000000"/>
          <w:spacing w:val="8"/>
          <w:sz w:val="32"/>
          <w:szCs w:val="32"/>
          <w:shd w:val="clear" w:color="auto" w:fill="FFFFFF"/>
        </w:rPr>
        <w:t>（一）</w:t>
      </w:r>
      <w:r>
        <w:rPr>
          <w:rStyle w:val="11"/>
          <w:rFonts w:ascii="楷体_GB2312" w:hAnsi="微软雅黑" w:eastAsia="楷体_GB2312" w:cs="楷体_GB2312"/>
          <w:color w:val="000000"/>
          <w:spacing w:val="8"/>
          <w:sz w:val="32"/>
          <w:szCs w:val="32"/>
          <w:shd w:val="clear" w:color="auto" w:fill="FFFFFF"/>
        </w:rPr>
        <w:t>选调范围</w:t>
      </w:r>
    </w:p>
    <w:p>
      <w:pPr>
        <w:spacing w:line="540" w:lineRule="exact"/>
        <w:ind w:firstLine="620" w:firstLineChars="200"/>
        <w:rPr>
          <w:rFonts w:ascii="仿宋_GB2312" w:hAnsi="微软雅黑" w:eastAsia="仿宋_GB2312" w:cs="仿宋_GB2312"/>
          <w:color w:val="000000"/>
          <w:sz w:val="31"/>
          <w:szCs w:val="31"/>
        </w:rPr>
      </w:pPr>
      <w:r>
        <w:rPr>
          <w:rFonts w:hint="eastAsia" w:ascii="仿宋_GB2312" w:hAnsi="微软雅黑" w:eastAsia="仿宋_GB2312" w:cs="仿宋_GB2312"/>
          <w:color w:val="000000"/>
          <w:sz w:val="31"/>
          <w:szCs w:val="31"/>
        </w:rPr>
        <w:t>营子区机关事业单位在编在岗（公务员或事业编制）干部（不含学校、医院）。</w:t>
      </w:r>
    </w:p>
    <w:p>
      <w:pPr>
        <w:pStyle w:val="7"/>
        <w:spacing w:before="0" w:beforeAutospacing="0" w:after="0" w:afterAutospacing="0" w:line="540" w:lineRule="exact"/>
        <w:ind w:firstLine="675" w:firstLineChars="200"/>
        <w:jc w:val="both"/>
        <w:rPr>
          <w:rFonts w:eastAsia="楷体_GB2312"/>
          <w:sz w:val="32"/>
          <w:szCs w:val="32"/>
        </w:rPr>
      </w:pPr>
      <w:r>
        <w:rPr>
          <w:rStyle w:val="11"/>
          <w:rFonts w:hint="eastAsia" w:ascii="楷体_GB2312" w:hAnsi="微软雅黑" w:eastAsia="楷体_GB2312" w:cs="楷体_GB2312"/>
          <w:color w:val="000000"/>
          <w:spacing w:val="8"/>
          <w:sz w:val="32"/>
          <w:szCs w:val="32"/>
          <w:shd w:val="clear" w:color="auto" w:fill="FFFFFF"/>
        </w:rPr>
        <w:t>（二）报考条件</w:t>
      </w:r>
    </w:p>
    <w:p>
      <w:pPr>
        <w:pStyle w:val="7"/>
        <w:shd w:val="clear" w:color="auto" w:fill="FFFFFF"/>
        <w:spacing w:before="0" w:beforeAutospacing="0" w:after="0" w:afterAutospacing="0" w:line="540" w:lineRule="exact"/>
        <w:ind w:firstLine="620" w:firstLineChars="200"/>
        <w:rPr>
          <w:rFonts w:ascii="微软雅黑" w:hAnsi="微软雅黑" w:eastAsia="微软雅黑" w:cs="微软雅黑"/>
          <w:color w:val="333333"/>
        </w:rPr>
      </w:pPr>
      <w:r>
        <w:rPr>
          <w:rFonts w:ascii="仿宋_GB2312" w:hAnsi="微软雅黑" w:eastAsia="仿宋_GB2312" w:cs="仿宋_GB2312"/>
          <w:color w:val="000000"/>
          <w:sz w:val="31"/>
          <w:szCs w:val="31"/>
          <w:shd w:val="clear" w:color="auto" w:fill="FFFFFF"/>
        </w:rPr>
        <w:t>1.具有良好的政治素质、道德品行和专业素养，信念坚定、为民服务、勤政务实、敢于担当、清正廉洁;</w:t>
      </w:r>
    </w:p>
    <w:p>
      <w:pPr>
        <w:pStyle w:val="7"/>
        <w:shd w:val="clear" w:color="auto" w:fill="FFFFFF"/>
        <w:spacing w:before="0" w:beforeAutospacing="0" w:after="0" w:afterAutospacing="0" w:line="540" w:lineRule="exact"/>
        <w:ind w:firstLine="645"/>
        <w:rPr>
          <w:rFonts w:ascii="微软雅黑" w:hAnsi="微软雅黑" w:eastAsia="微软雅黑" w:cs="微软雅黑"/>
          <w:color w:val="333333"/>
        </w:rPr>
      </w:pPr>
      <w:r>
        <w:rPr>
          <w:rFonts w:hint="eastAsia" w:ascii="仿宋_GB2312" w:hAnsi="微软雅黑" w:eastAsia="仿宋_GB2312" w:cs="仿宋_GB2312"/>
          <w:color w:val="000000"/>
          <w:sz w:val="31"/>
          <w:szCs w:val="31"/>
          <w:shd w:val="clear" w:color="auto" w:fill="FFFFFF"/>
        </w:rPr>
        <w:t>2</w:t>
      </w:r>
      <w:r>
        <w:rPr>
          <w:rFonts w:ascii="仿宋_GB2312" w:hAnsi="微软雅黑" w:eastAsia="仿宋_GB2312" w:cs="仿宋_GB2312"/>
          <w:color w:val="000000"/>
          <w:sz w:val="31"/>
          <w:szCs w:val="31"/>
          <w:shd w:val="clear" w:color="auto" w:fill="FFFFFF"/>
        </w:rPr>
        <w:t>.具有公开选调职位要求的学历、工作能力和任职经历条件;</w:t>
      </w:r>
    </w:p>
    <w:p>
      <w:pPr>
        <w:pStyle w:val="7"/>
        <w:spacing w:before="0" w:beforeAutospacing="0" w:after="0" w:afterAutospacing="0" w:line="540" w:lineRule="exact"/>
        <w:ind w:firstLine="630"/>
        <w:rPr>
          <w:rFonts w:ascii="仿宋_GB2312" w:hAnsi="微软雅黑" w:eastAsia="仿宋_GB2312" w:cs="仿宋_GB2312"/>
          <w:color w:val="000000"/>
          <w:sz w:val="31"/>
          <w:szCs w:val="31"/>
        </w:rPr>
      </w:pPr>
      <w:r>
        <w:rPr>
          <w:rFonts w:hint="eastAsia" w:ascii="仿宋_GB2312" w:hAnsi="微软雅黑" w:eastAsia="仿宋_GB2312" w:cs="仿宋_GB2312"/>
          <w:color w:val="000000"/>
          <w:sz w:val="31"/>
          <w:szCs w:val="31"/>
        </w:rPr>
        <w:t>3</w:t>
      </w:r>
      <w:r>
        <w:rPr>
          <w:rFonts w:ascii="仿宋_GB2312" w:hAnsi="微软雅黑" w:eastAsia="仿宋_GB2312" w:cs="仿宋_GB2312"/>
          <w:color w:val="000000"/>
          <w:sz w:val="31"/>
          <w:szCs w:val="31"/>
        </w:rPr>
        <w:t>.</w:t>
      </w:r>
      <w:r>
        <w:rPr>
          <w:rFonts w:hint="eastAsia" w:ascii="仿宋_GB2312" w:hAnsi="仿宋" w:eastAsia="仿宋_GB2312"/>
          <w:sz w:val="32"/>
          <w:szCs w:val="32"/>
        </w:rPr>
        <w:t xml:space="preserve"> 1980年1月1日以后出生。</w:t>
      </w:r>
    </w:p>
    <w:p>
      <w:pPr>
        <w:pStyle w:val="7"/>
        <w:spacing w:before="0" w:beforeAutospacing="0" w:after="0" w:afterAutospacing="0" w:line="540" w:lineRule="exact"/>
        <w:ind w:firstLine="675" w:firstLineChars="200"/>
        <w:jc w:val="both"/>
        <w:rPr>
          <w:rStyle w:val="11"/>
          <w:rFonts w:ascii="楷体_GB2312" w:hAnsi="微软雅黑" w:eastAsia="楷体_GB2312" w:cs="楷体_GB2312"/>
          <w:color w:val="000000"/>
          <w:spacing w:val="8"/>
          <w:sz w:val="32"/>
          <w:szCs w:val="32"/>
          <w:shd w:val="clear" w:color="auto" w:fill="FFFFFF"/>
        </w:rPr>
      </w:pPr>
      <w:r>
        <w:rPr>
          <w:rStyle w:val="11"/>
          <w:rFonts w:ascii="楷体_GB2312" w:hAnsi="微软雅黑" w:eastAsia="楷体_GB2312" w:cs="楷体_GB2312"/>
          <w:color w:val="000000"/>
          <w:spacing w:val="8"/>
          <w:sz w:val="32"/>
          <w:szCs w:val="32"/>
          <w:shd w:val="clear" w:color="auto" w:fill="FFFFFF"/>
        </w:rPr>
        <w:t>(</w:t>
      </w:r>
      <w:r>
        <w:rPr>
          <w:rStyle w:val="11"/>
          <w:rFonts w:hint="eastAsia" w:ascii="楷体_GB2312" w:hAnsi="微软雅黑" w:eastAsia="楷体_GB2312" w:cs="楷体_GB2312"/>
          <w:color w:val="000000"/>
          <w:spacing w:val="8"/>
          <w:sz w:val="32"/>
          <w:szCs w:val="32"/>
          <w:shd w:val="clear" w:color="auto" w:fill="FFFFFF"/>
        </w:rPr>
        <w:t>三</w:t>
      </w:r>
      <w:r>
        <w:rPr>
          <w:rStyle w:val="11"/>
          <w:rFonts w:ascii="楷体_GB2312" w:hAnsi="微软雅黑" w:eastAsia="楷体_GB2312" w:cs="楷体_GB2312"/>
          <w:color w:val="000000"/>
          <w:spacing w:val="8"/>
          <w:sz w:val="32"/>
          <w:szCs w:val="32"/>
          <w:shd w:val="clear" w:color="auto" w:fill="FFFFFF"/>
        </w:rPr>
        <w:t>)具有下列情形的，不得报考</w:t>
      </w:r>
    </w:p>
    <w:p>
      <w:pPr>
        <w:pStyle w:val="7"/>
        <w:shd w:val="clear" w:color="auto" w:fill="FFFFFF"/>
        <w:spacing w:before="0" w:beforeAutospacing="0" w:after="0" w:afterAutospacing="0" w:line="540" w:lineRule="exact"/>
        <w:ind w:firstLine="645"/>
        <w:jc w:val="both"/>
        <w:rPr>
          <w:rFonts w:ascii="微软雅黑" w:hAnsi="微软雅黑" w:eastAsia="微软雅黑" w:cs="微软雅黑"/>
          <w:color w:val="333333"/>
        </w:rPr>
      </w:pPr>
      <w:r>
        <w:rPr>
          <w:rFonts w:ascii="仿宋_GB2312" w:hAnsi="微软雅黑" w:eastAsia="仿宋_GB2312" w:cs="仿宋_GB2312"/>
          <w:color w:val="000000"/>
          <w:sz w:val="31"/>
          <w:szCs w:val="31"/>
          <w:shd w:val="clear" w:color="auto" w:fill="FFFFFF"/>
        </w:rPr>
        <w:t>1.涉嫌违纪违法正在接受有关专门机关审查尚未作出结论的，受党纪政纪处分期间或者未满影响期限的；</w:t>
      </w:r>
    </w:p>
    <w:p>
      <w:pPr>
        <w:pStyle w:val="7"/>
        <w:shd w:val="clear" w:color="auto" w:fill="FFFFFF"/>
        <w:spacing w:before="0" w:beforeAutospacing="0" w:after="0" w:afterAutospacing="0" w:line="540" w:lineRule="exact"/>
        <w:ind w:firstLine="630"/>
        <w:jc w:val="both"/>
        <w:rPr>
          <w:rFonts w:ascii="微软雅黑" w:hAnsi="微软雅黑" w:eastAsia="微软雅黑" w:cs="微软雅黑"/>
          <w:color w:val="333333"/>
        </w:rPr>
      </w:pPr>
      <w:r>
        <w:rPr>
          <w:rFonts w:ascii="仿宋_GB2312" w:hAnsi="微软雅黑" w:eastAsia="仿宋_GB2312" w:cs="仿宋_GB2312"/>
          <w:color w:val="000000"/>
          <w:sz w:val="31"/>
          <w:szCs w:val="31"/>
          <w:shd w:val="clear" w:color="auto" w:fill="FFFFFF"/>
        </w:rPr>
        <w:t>2.新录用、聘用人员试用期未满，新提拔人员任职试用期未满或任职未满一年的；</w:t>
      </w:r>
    </w:p>
    <w:p>
      <w:pPr>
        <w:pStyle w:val="7"/>
        <w:shd w:val="clear" w:color="auto" w:fill="FFFFFF"/>
        <w:spacing w:before="0" w:beforeAutospacing="0" w:after="0" w:afterAutospacing="0" w:line="540" w:lineRule="exact"/>
        <w:ind w:firstLine="630"/>
        <w:jc w:val="both"/>
        <w:rPr>
          <w:rFonts w:ascii="微软雅黑" w:hAnsi="微软雅黑" w:eastAsia="微软雅黑" w:cs="微软雅黑"/>
          <w:color w:val="333333"/>
        </w:rPr>
      </w:pPr>
      <w:r>
        <w:rPr>
          <w:rFonts w:ascii="仿宋_GB2312" w:hAnsi="微软雅黑" w:eastAsia="仿宋_GB2312" w:cs="仿宋_GB2312"/>
          <w:color w:val="000000"/>
          <w:sz w:val="31"/>
          <w:szCs w:val="31"/>
          <w:shd w:val="clear" w:color="auto" w:fill="FFFFFF"/>
        </w:rPr>
        <w:t>3.未满规定最低服务年限的；</w:t>
      </w:r>
    </w:p>
    <w:p>
      <w:pPr>
        <w:pStyle w:val="7"/>
        <w:shd w:val="clear" w:color="auto" w:fill="FFFFFF"/>
        <w:spacing w:before="0" w:beforeAutospacing="0" w:after="0" w:afterAutospacing="0" w:line="540" w:lineRule="exact"/>
        <w:ind w:firstLine="630"/>
        <w:jc w:val="both"/>
        <w:rPr>
          <w:rFonts w:ascii="微软雅黑" w:hAnsi="微软雅黑" w:eastAsia="微软雅黑" w:cs="微软雅黑"/>
          <w:color w:val="333333"/>
        </w:rPr>
      </w:pPr>
      <w:r>
        <w:rPr>
          <w:rFonts w:ascii="仿宋_GB2312" w:hAnsi="微软雅黑" w:eastAsia="仿宋_GB2312" w:cs="仿宋_GB2312"/>
          <w:color w:val="000000"/>
          <w:sz w:val="31"/>
          <w:szCs w:val="31"/>
          <w:shd w:val="clear" w:color="auto" w:fill="FFFFFF"/>
        </w:rPr>
        <w:t>4.在涉及国家秘密等特殊职位任职或者离开上述职位不满国家规定的脱密期限的;</w:t>
      </w:r>
    </w:p>
    <w:p>
      <w:pPr>
        <w:pStyle w:val="7"/>
        <w:shd w:val="clear" w:color="auto" w:fill="FFFFFF"/>
        <w:spacing w:before="0" w:beforeAutospacing="0" w:after="0" w:afterAutospacing="0" w:line="540" w:lineRule="exact"/>
        <w:ind w:firstLine="645"/>
        <w:jc w:val="both"/>
        <w:rPr>
          <w:rFonts w:ascii="微软雅黑" w:hAnsi="微软雅黑" w:eastAsia="微软雅黑" w:cs="微软雅黑"/>
          <w:color w:val="333333"/>
        </w:rPr>
      </w:pPr>
      <w:r>
        <w:rPr>
          <w:rFonts w:hint="eastAsia" w:ascii="仿宋_GB2312" w:hAnsi="微软雅黑" w:eastAsia="仿宋_GB2312" w:cs="仿宋_GB2312"/>
          <w:color w:val="000000"/>
          <w:sz w:val="31"/>
          <w:szCs w:val="31"/>
          <w:shd w:val="clear" w:color="auto" w:fill="FFFFFF"/>
        </w:rPr>
        <w:t>5</w:t>
      </w:r>
      <w:r>
        <w:rPr>
          <w:rFonts w:ascii="仿宋_GB2312" w:hAnsi="微软雅黑" w:eastAsia="仿宋_GB2312" w:cs="仿宋_GB2312"/>
          <w:color w:val="000000"/>
          <w:sz w:val="31"/>
          <w:szCs w:val="31"/>
          <w:shd w:val="clear" w:color="auto" w:fill="FFFFFF"/>
        </w:rPr>
        <w:t>.干部档案等有违反规定情况的;</w:t>
      </w:r>
    </w:p>
    <w:p>
      <w:pPr>
        <w:pStyle w:val="7"/>
        <w:shd w:val="clear" w:color="auto" w:fill="FFFFFF"/>
        <w:spacing w:before="0" w:beforeAutospacing="0" w:after="0" w:afterAutospacing="0" w:line="540" w:lineRule="exact"/>
        <w:ind w:firstLine="645"/>
        <w:rPr>
          <w:rFonts w:ascii="微软雅黑" w:hAnsi="微软雅黑" w:eastAsia="微软雅黑" w:cs="微软雅黑"/>
          <w:color w:val="333333"/>
        </w:rPr>
      </w:pPr>
      <w:r>
        <w:rPr>
          <w:rFonts w:hint="eastAsia" w:ascii="仿宋_GB2312" w:hAnsi="微软雅黑" w:eastAsia="仿宋_GB2312" w:cs="仿宋_GB2312"/>
          <w:color w:val="000000"/>
          <w:sz w:val="31"/>
          <w:szCs w:val="31"/>
          <w:shd w:val="clear" w:color="auto" w:fill="FFFFFF"/>
        </w:rPr>
        <w:t>6</w:t>
      </w:r>
      <w:r>
        <w:rPr>
          <w:rFonts w:ascii="仿宋_GB2312" w:hAnsi="微软雅黑" w:eastAsia="仿宋_GB2312" w:cs="仿宋_GB2312"/>
          <w:color w:val="000000"/>
          <w:sz w:val="31"/>
          <w:szCs w:val="31"/>
          <w:shd w:val="clear" w:color="auto" w:fill="FFFFFF"/>
        </w:rPr>
        <w:t>.按照国家和我省有关规定，限制提拔使用、跨单位交流使用的；</w:t>
      </w:r>
    </w:p>
    <w:p>
      <w:pPr>
        <w:pStyle w:val="7"/>
        <w:shd w:val="clear" w:color="auto" w:fill="FFFFFF"/>
        <w:spacing w:before="0" w:beforeAutospacing="0" w:after="0" w:afterAutospacing="0" w:line="540" w:lineRule="exact"/>
        <w:ind w:firstLine="645"/>
        <w:jc w:val="both"/>
        <w:rPr>
          <w:rFonts w:ascii="仿宋_GB2312" w:hAnsi="微软雅黑" w:eastAsia="仿宋_GB2312" w:cs="仿宋_GB2312"/>
          <w:color w:val="000000"/>
          <w:sz w:val="31"/>
          <w:szCs w:val="31"/>
          <w:shd w:val="clear" w:color="auto" w:fill="FFFFFF"/>
        </w:rPr>
      </w:pPr>
      <w:r>
        <w:rPr>
          <w:rFonts w:hint="eastAsia" w:ascii="仿宋_GB2312" w:hAnsi="微软雅黑" w:eastAsia="仿宋_GB2312" w:cs="仿宋_GB2312"/>
          <w:color w:val="000000"/>
          <w:sz w:val="31"/>
          <w:szCs w:val="31"/>
          <w:shd w:val="clear" w:color="auto" w:fill="FFFFFF"/>
        </w:rPr>
        <w:t>7</w:t>
      </w:r>
      <w:r>
        <w:rPr>
          <w:rFonts w:ascii="仿宋_GB2312" w:hAnsi="微软雅黑" w:eastAsia="仿宋_GB2312" w:cs="仿宋_GB2312"/>
          <w:color w:val="000000"/>
          <w:sz w:val="31"/>
          <w:szCs w:val="31"/>
          <w:shd w:val="clear" w:color="auto" w:fill="FFFFFF"/>
        </w:rPr>
        <w:t>.涉及机构改革的部门；</w:t>
      </w:r>
    </w:p>
    <w:p>
      <w:pPr>
        <w:pStyle w:val="7"/>
        <w:shd w:val="clear" w:color="auto" w:fill="FFFFFF"/>
        <w:spacing w:before="0" w:beforeAutospacing="0" w:after="0" w:afterAutospacing="0" w:line="540" w:lineRule="exact"/>
        <w:ind w:firstLine="645"/>
        <w:jc w:val="both"/>
        <w:rPr>
          <w:rFonts w:ascii="仿宋_GB2312" w:hAnsi="微软雅黑" w:eastAsia="仿宋_GB2312" w:cs="仿宋_GB2312"/>
          <w:color w:val="000000"/>
          <w:sz w:val="31"/>
          <w:szCs w:val="31"/>
          <w:shd w:val="clear" w:color="auto" w:fill="FFFFFF"/>
        </w:rPr>
      </w:pPr>
      <w:r>
        <w:rPr>
          <w:rFonts w:hint="eastAsia" w:ascii="仿宋_GB2312" w:hAnsi="微软雅黑" w:eastAsia="仿宋_GB2312" w:cs="仿宋_GB2312"/>
          <w:color w:val="000000"/>
          <w:sz w:val="31"/>
          <w:szCs w:val="31"/>
          <w:shd w:val="clear" w:color="auto" w:fill="FFFFFF"/>
        </w:rPr>
        <w:t>8.</w:t>
      </w:r>
      <w:r>
        <w:rPr>
          <w:rFonts w:ascii="仿宋_GB2312" w:hAnsi="微软雅黑" w:eastAsia="仿宋_GB2312" w:cs="仿宋_GB2312"/>
          <w:color w:val="000000"/>
          <w:sz w:val="31"/>
          <w:szCs w:val="31"/>
          <w:shd w:val="clear" w:color="auto" w:fill="FFFFFF"/>
        </w:rPr>
        <w:t>法律、法规和政策规定的其他情形。</w:t>
      </w:r>
    </w:p>
    <w:p>
      <w:pPr>
        <w:spacing w:line="54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三、选调程序和方法</w:t>
      </w:r>
    </w:p>
    <w:p>
      <w:pPr>
        <w:pStyle w:val="7"/>
        <w:spacing w:before="0" w:beforeAutospacing="0" w:after="0" w:afterAutospacing="0" w:line="540" w:lineRule="exact"/>
        <w:ind w:firstLine="660"/>
        <w:rPr>
          <w:rFonts w:ascii="微软雅黑" w:hAnsi="微软雅黑" w:eastAsia="仿宋_GB2312" w:cs="微软雅黑"/>
          <w:color w:val="333333"/>
          <w:sz w:val="21"/>
          <w:szCs w:val="21"/>
        </w:rPr>
      </w:pPr>
      <w:r>
        <w:rPr>
          <w:rFonts w:ascii="仿宋_GB2312" w:hAnsi="微软雅黑" w:eastAsia="仿宋_GB2312" w:cs="仿宋_GB2312"/>
          <w:color w:val="000000"/>
          <w:sz w:val="31"/>
          <w:szCs w:val="31"/>
        </w:rPr>
        <w:t>本次选调采取面试、考察相结合的</w:t>
      </w:r>
      <w:r>
        <w:rPr>
          <w:rFonts w:hint="eastAsia" w:ascii="仿宋_GB2312" w:hAnsi="微软雅黑" w:eastAsia="仿宋_GB2312" w:cs="仿宋_GB2312"/>
          <w:color w:val="000000"/>
          <w:sz w:val="31"/>
          <w:szCs w:val="31"/>
        </w:rPr>
        <w:t>方式</w:t>
      </w:r>
      <w:r>
        <w:rPr>
          <w:rFonts w:ascii="仿宋_GB2312" w:hAnsi="微软雅黑" w:eastAsia="仿宋_GB2312" w:cs="仿宋_GB2312"/>
          <w:color w:val="000000"/>
          <w:sz w:val="31"/>
          <w:szCs w:val="31"/>
        </w:rPr>
        <w:t>进行。</w:t>
      </w:r>
    </w:p>
    <w:p>
      <w:pPr>
        <w:pStyle w:val="7"/>
        <w:spacing w:before="0" w:beforeAutospacing="0" w:after="0" w:afterAutospacing="0" w:line="540" w:lineRule="exact"/>
        <w:ind w:firstLine="630"/>
        <w:rPr>
          <w:rFonts w:ascii="微软雅黑" w:hAnsi="微软雅黑" w:eastAsia="微软雅黑" w:cs="微软雅黑"/>
          <w:color w:val="333333"/>
          <w:sz w:val="21"/>
          <w:szCs w:val="21"/>
        </w:rPr>
      </w:pPr>
      <w:r>
        <w:rPr>
          <w:rStyle w:val="11"/>
          <w:rFonts w:ascii="楷体_GB2312" w:hAnsi="微软雅黑" w:eastAsia="楷体_GB2312" w:cs="楷体_GB2312"/>
          <w:b w:val="0"/>
          <w:bCs/>
          <w:color w:val="000000"/>
          <w:sz w:val="31"/>
          <w:szCs w:val="31"/>
        </w:rPr>
        <w:t>（一）报名</w:t>
      </w:r>
    </w:p>
    <w:p>
      <w:pPr>
        <w:widowControl/>
        <w:spacing w:line="540" w:lineRule="exact"/>
        <w:ind w:left="269" w:firstLine="320"/>
        <w:jc w:val="left"/>
        <w:rPr>
          <w:rFonts w:ascii="微软雅黑" w:hAnsi="微软雅黑" w:eastAsia="微软雅黑" w:cs="微软雅黑"/>
          <w:color w:val="333333"/>
          <w:sz w:val="24"/>
        </w:rPr>
      </w:pPr>
      <w:r>
        <w:rPr>
          <w:rFonts w:hint="eastAsia" w:ascii="仿宋" w:hAnsi="仿宋" w:eastAsia="仿宋" w:cs="仿宋"/>
          <w:color w:val="333333"/>
          <w:kern w:val="0"/>
          <w:sz w:val="32"/>
          <w:szCs w:val="32"/>
        </w:rPr>
        <w:t>1.报名时间： 2023年6月1日至2023年6月5日（每天上午8:30—12：00，下午14:30—17:00）</w:t>
      </w:r>
    </w:p>
    <w:p>
      <w:pPr>
        <w:widowControl/>
        <w:spacing w:line="540" w:lineRule="exact"/>
        <w:ind w:firstLine="640"/>
        <w:jc w:val="left"/>
        <w:rPr>
          <w:rFonts w:ascii="微软雅黑" w:hAnsi="微软雅黑" w:eastAsia="微软雅黑" w:cs="微软雅黑"/>
          <w:color w:val="333333"/>
          <w:sz w:val="24"/>
        </w:rPr>
      </w:pPr>
      <w:r>
        <w:rPr>
          <w:rFonts w:hint="eastAsia" w:ascii="仿宋" w:hAnsi="仿宋" w:eastAsia="仿宋" w:cs="仿宋"/>
          <w:color w:val="333333"/>
          <w:kern w:val="0"/>
          <w:sz w:val="32"/>
          <w:szCs w:val="32"/>
        </w:rPr>
        <w:t>2.报名方式：现场报名。每人限报一个岗位。</w:t>
      </w:r>
    </w:p>
    <w:p>
      <w:pPr>
        <w:widowControl/>
        <w:spacing w:line="540" w:lineRule="exact"/>
        <w:ind w:firstLine="640"/>
        <w:jc w:val="left"/>
        <w:rPr>
          <w:rFonts w:ascii="微软雅黑" w:hAnsi="微软雅黑" w:eastAsia="微软雅黑" w:cs="微软雅黑"/>
          <w:color w:val="333333"/>
          <w:sz w:val="24"/>
        </w:rPr>
      </w:pPr>
      <w:r>
        <w:rPr>
          <w:rFonts w:hint="eastAsia" w:ascii="仿宋" w:hAnsi="仿宋" w:eastAsia="仿宋" w:cs="仿宋"/>
          <w:color w:val="333333"/>
          <w:kern w:val="0"/>
          <w:sz w:val="32"/>
          <w:szCs w:val="32"/>
        </w:rPr>
        <w:t>报名地址：营子区人力资源和社会保障局人事综合股</w:t>
      </w:r>
    </w:p>
    <w:p>
      <w:pPr>
        <w:widowControl/>
        <w:spacing w:line="540" w:lineRule="exact"/>
        <w:ind w:firstLine="640"/>
        <w:jc w:val="left"/>
        <w:rPr>
          <w:rFonts w:ascii="微软雅黑" w:hAnsi="微软雅黑" w:eastAsia="微软雅黑" w:cs="微软雅黑"/>
          <w:color w:val="333333"/>
          <w:sz w:val="24"/>
        </w:rPr>
      </w:pPr>
      <w:r>
        <w:rPr>
          <w:rFonts w:hint="eastAsia" w:ascii="仿宋" w:hAnsi="仿宋" w:eastAsia="仿宋" w:cs="仿宋"/>
          <w:color w:val="333333"/>
          <w:kern w:val="0"/>
          <w:sz w:val="32"/>
          <w:szCs w:val="32"/>
        </w:rPr>
        <w:t>电话：0314-5017754</w:t>
      </w:r>
    </w:p>
    <w:p>
      <w:pPr>
        <w:widowControl/>
        <w:spacing w:line="540" w:lineRule="exact"/>
        <w:ind w:firstLine="640"/>
        <w:jc w:val="left"/>
        <w:rPr>
          <w:rFonts w:ascii="微软雅黑" w:hAnsi="微软雅黑" w:eastAsia="微软雅黑" w:cs="微软雅黑"/>
          <w:color w:val="333333"/>
          <w:sz w:val="24"/>
        </w:rPr>
      </w:pPr>
      <w:r>
        <w:rPr>
          <w:rFonts w:hint="eastAsia" w:ascii="仿宋" w:hAnsi="仿宋" w:eastAsia="仿宋" w:cs="仿宋"/>
          <w:color w:val="333333"/>
          <w:kern w:val="0"/>
          <w:sz w:val="32"/>
          <w:szCs w:val="32"/>
        </w:rPr>
        <w:t>3.报名要求：报名时交验本人身份证、毕业证的原件和复印件；同时提交《教育部学历证书电子注册备案表》、《报名信息填报表》和《</w:t>
      </w:r>
      <w:r>
        <w:rPr>
          <w:rFonts w:hint="eastAsia" w:ascii="仿宋" w:hAnsi="仿宋" w:eastAsia="仿宋" w:cs="仿宋"/>
          <w:bCs/>
          <w:color w:val="333333"/>
          <w:kern w:val="0"/>
          <w:sz w:val="32"/>
          <w:szCs w:val="32"/>
        </w:rPr>
        <w:t>单位同意报考证明</w:t>
      </w:r>
      <w:r>
        <w:rPr>
          <w:rFonts w:hint="eastAsia" w:ascii="仿宋" w:hAnsi="仿宋" w:eastAsia="仿宋" w:cs="仿宋"/>
          <w:color w:val="333333"/>
          <w:kern w:val="0"/>
          <w:sz w:val="32"/>
          <w:szCs w:val="32"/>
        </w:rPr>
        <w:t>》。</w:t>
      </w:r>
    </w:p>
    <w:p>
      <w:pPr>
        <w:widowControl/>
        <w:spacing w:line="540" w:lineRule="exact"/>
        <w:ind w:firstLine="640"/>
        <w:jc w:val="left"/>
        <w:rPr>
          <w:rFonts w:ascii="微软雅黑" w:hAnsi="微软雅黑" w:eastAsia="微软雅黑" w:cs="微软雅黑"/>
          <w:color w:val="333333"/>
          <w:sz w:val="24"/>
        </w:rPr>
      </w:pPr>
      <w:r>
        <w:rPr>
          <w:rFonts w:hint="eastAsia" w:ascii="仿宋" w:hAnsi="仿宋" w:eastAsia="仿宋" w:cs="仿宋"/>
          <w:color w:val="333333"/>
          <w:kern w:val="0"/>
          <w:sz w:val="32"/>
          <w:szCs w:val="32"/>
        </w:rPr>
        <w:t>4.资格审查：由区机关事业单位公开选调工作领导小组抽调相关人员组成资格审查小组对报名人员资格进行集中审查，资格审查结果现场确认。</w:t>
      </w:r>
    </w:p>
    <w:p>
      <w:pPr>
        <w:pStyle w:val="7"/>
        <w:spacing w:before="0" w:beforeAutospacing="0" w:after="0" w:afterAutospacing="0" w:line="540" w:lineRule="exact"/>
        <w:ind w:firstLine="630"/>
        <w:rPr>
          <w:rFonts w:ascii="微软雅黑" w:hAnsi="微软雅黑" w:eastAsia="微软雅黑" w:cs="微软雅黑"/>
          <w:color w:val="333333"/>
          <w:sz w:val="21"/>
          <w:szCs w:val="21"/>
        </w:rPr>
      </w:pPr>
      <w:r>
        <w:rPr>
          <w:rStyle w:val="11"/>
          <w:rFonts w:ascii="楷体_GB2312" w:hAnsi="微软雅黑" w:eastAsia="楷体_GB2312" w:cs="楷体_GB2312"/>
          <w:b w:val="0"/>
          <w:bCs/>
          <w:color w:val="000000"/>
          <w:sz w:val="31"/>
          <w:szCs w:val="31"/>
        </w:rPr>
        <w:t>（二）考试</w:t>
      </w:r>
    </w:p>
    <w:p>
      <w:pPr>
        <w:pStyle w:val="7"/>
        <w:spacing w:before="0" w:beforeAutospacing="0" w:after="0" w:afterAutospacing="0" w:line="540" w:lineRule="exact"/>
        <w:ind w:firstLine="645"/>
        <w:rPr>
          <w:rFonts w:ascii="微软雅黑" w:hAnsi="微软雅黑" w:eastAsia="微软雅黑" w:cs="微软雅黑"/>
          <w:color w:val="333333"/>
          <w:sz w:val="21"/>
          <w:szCs w:val="21"/>
        </w:rPr>
      </w:pPr>
      <w:r>
        <w:rPr>
          <w:rFonts w:ascii="仿宋_GB2312" w:hAnsi="微软雅黑" w:eastAsia="仿宋_GB2312" w:cs="仿宋_GB2312"/>
          <w:color w:val="000000"/>
          <w:sz w:val="31"/>
          <w:szCs w:val="31"/>
        </w:rPr>
        <w:t>面试时间</w:t>
      </w:r>
      <w:r>
        <w:rPr>
          <w:rFonts w:hint="eastAsia" w:ascii="仿宋_GB2312" w:hAnsi="微软雅黑" w:eastAsia="仿宋_GB2312" w:cs="仿宋_GB2312"/>
          <w:color w:val="000000"/>
          <w:sz w:val="31"/>
          <w:szCs w:val="31"/>
        </w:rPr>
        <w:t>10分钟，</w:t>
      </w:r>
      <w:r>
        <w:rPr>
          <w:rFonts w:ascii="仿宋_GB2312" w:hAnsi="微软雅黑" w:eastAsia="仿宋_GB2312" w:cs="仿宋_GB2312"/>
          <w:color w:val="000000"/>
          <w:sz w:val="31"/>
          <w:szCs w:val="31"/>
        </w:rPr>
        <w:t>面试满分100分。具体时间、地点另行通知。</w:t>
      </w:r>
    </w:p>
    <w:p>
      <w:pPr>
        <w:pStyle w:val="7"/>
        <w:spacing w:before="0" w:beforeAutospacing="0" w:after="0" w:afterAutospacing="0" w:line="540" w:lineRule="exact"/>
        <w:ind w:firstLine="480"/>
        <w:rPr>
          <w:rFonts w:ascii="微软雅黑" w:hAnsi="微软雅黑" w:eastAsia="微软雅黑" w:cs="微软雅黑"/>
          <w:color w:val="333333"/>
          <w:sz w:val="21"/>
          <w:szCs w:val="21"/>
        </w:rPr>
      </w:pPr>
      <w:r>
        <w:rPr>
          <w:rStyle w:val="11"/>
          <w:rFonts w:ascii="楷体_GB2312" w:hAnsi="微软雅黑" w:eastAsia="楷体_GB2312" w:cs="楷体_GB2312"/>
          <w:b w:val="0"/>
          <w:bCs/>
          <w:color w:val="000000"/>
          <w:sz w:val="31"/>
          <w:szCs w:val="31"/>
        </w:rPr>
        <w:t>（三）考察</w:t>
      </w:r>
    </w:p>
    <w:p>
      <w:pPr>
        <w:pStyle w:val="7"/>
        <w:spacing w:before="0" w:beforeAutospacing="0" w:after="0" w:afterAutospacing="0" w:line="540" w:lineRule="exact"/>
        <w:ind w:firstLine="630"/>
        <w:rPr>
          <w:rFonts w:ascii="仿宋_GB2312" w:hAnsi="微软雅黑" w:eastAsia="仿宋_GB2312" w:cs="仿宋_GB2312"/>
          <w:color w:val="000000"/>
          <w:spacing w:val="8"/>
          <w:sz w:val="32"/>
          <w:szCs w:val="32"/>
          <w:shd w:val="clear" w:color="auto" w:fill="FFFFFF"/>
        </w:rPr>
      </w:pPr>
      <w:r>
        <w:rPr>
          <w:rFonts w:hint="eastAsia" w:ascii="仿宋_GB2312" w:hAnsi="微软雅黑" w:eastAsia="仿宋_GB2312" w:cs="仿宋_GB2312"/>
          <w:color w:val="000000"/>
          <w:spacing w:val="8"/>
          <w:sz w:val="32"/>
          <w:szCs w:val="32"/>
          <w:shd w:val="clear" w:color="auto" w:fill="FFFFFF"/>
        </w:rPr>
        <w:t>1.确定考察人选</w:t>
      </w:r>
    </w:p>
    <w:p>
      <w:pPr>
        <w:pStyle w:val="7"/>
        <w:spacing w:before="0" w:beforeAutospacing="0" w:after="0" w:afterAutospacing="0" w:line="540" w:lineRule="exact"/>
        <w:ind w:firstLine="630"/>
        <w:rPr>
          <w:rFonts w:ascii="仿宋_GB2312" w:hAnsi="微软雅黑" w:eastAsia="仿宋_GB2312" w:cs="仿宋_GB2312"/>
          <w:color w:val="000000"/>
          <w:spacing w:val="8"/>
          <w:sz w:val="32"/>
          <w:szCs w:val="32"/>
          <w:shd w:val="clear" w:color="auto" w:fill="FFFFFF"/>
        </w:rPr>
      </w:pPr>
      <w:r>
        <w:rPr>
          <w:rFonts w:hint="eastAsia" w:ascii="仿宋_GB2312" w:hAnsi="微软雅黑" w:eastAsia="仿宋_GB2312" w:cs="仿宋_GB2312"/>
          <w:color w:val="000000"/>
          <w:spacing w:val="8"/>
          <w:sz w:val="32"/>
          <w:szCs w:val="32"/>
          <w:shd w:val="clear" w:color="auto" w:fill="FFFFFF"/>
        </w:rPr>
        <w:t>根据</w:t>
      </w:r>
      <w:r>
        <w:rPr>
          <w:rStyle w:val="11"/>
          <w:rFonts w:ascii="仿宋_GB2312" w:hAnsi="微软雅黑" w:eastAsia="仿宋_GB2312" w:cs="仿宋_GB2312"/>
          <w:b w:val="0"/>
          <w:bCs/>
          <w:color w:val="000000"/>
          <w:sz w:val="31"/>
          <w:szCs w:val="31"/>
        </w:rPr>
        <w:t>面试成绩分岗位按</w:t>
      </w:r>
      <w:r>
        <w:rPr>
          <w:rStyle w:val="11"/>
          <w:rFonts w:hint="eastAsia" w:ascii="仿宋_GB2312" w:hAnsi="微软雅黑" w:eastAsia="仿宋_GB2312" w:cs="仿宋_GB2312"/>
          <w:b w:val="0"/>
          <w:bCs/>
          <w:color w:val="000000"/>
          <w:sz w:val="31"/>
          <w:szCs w:val="31"/>
        </w:rPr>
        <w:t>1：1的比例</w:t>
      </w:r>
      <w:r>
        <w:rPr>
          <w:rStyle w:val="11"/>
          <w:rFonts w:ascii="仿宋_GB2312" w:hAnsi="微软雅黑" w:eastAsia="仿宋_GB2312" w:cs="仿宋_GB2312"/>
          <w:b w:val="0"/>
          <w:bCs/>
          <w:color w:val="000000"/>
          <w:sz w:val="31"/>
          <w:szCs w:val="31"/>
        </w:rPr>
        <w:t>确定考察人选。</w:t>
      </w:r>
      <w:r>
        <w:rPr>
          <w:rFonts w:hint="eastAsia" w:ascii="仿宋_GB2312" w:hAnsi="微软雅黑" w:eastAsia="仿宋_GB2312" w:cs="仿宋_GB2312"/>
          <w:color w:val="000000"/>
          <w:spacing w:val="8"/>
          <w:sz w:val="32"/>
          <w:szCs w:val="32"/>
          <w:shd w:val="clear" w:color="auto" w:fill="FFFFFF"/>
        </w:rPr>
        <w:t>面试成绩低于60分的考生不能进入考察范围。</w:t>
      </w:r>
      <w:r>
        <w:rPr>
          <w:rStyle w:val="11"/>
          <w:rFonts w:ascii="仿宋_GB2312" w:hAnsi="微软雅黑" w:eastAsia="仿宋_GB2312" w:cs="仿宋_GB2312"/>
          <w:b w:val="0"/>
          <w:bCs/>
          <w:color w:val="000000"/>
          <w:sz w:val="31"/>
          <w:szCs w:val="31"/>
        </w:rPr>
        <w:t>征求纪委监委意见，对进入考察人员档案进行核查。出现考察不合格或本人自愿放弃的，分岗位按照面试成绩从高到低的顺序依次递补。</w:t>
      </w:r>
    </w:p>
    <w:p>
      <w:pPr>
        <w:pStyle w:val="7"/>
        <w:spacing w:before="0" w:beforeAutospacing="0" w:after="0" w:afterAutospacing="0" w:line="540" w:lineRule="exact"/>
        <w:ind w:firstLine="630"/>
        <w:rPr>
          <w:rFonts w:ascii="仿宋_GB2312" w:hAnsi="微软雅黑" w:eastAsia="仿宋_GB2312" w:cs="仿宋_GB2312"/>
          <w:color w:val="000000"/>
          <w:spacing w:val="8"/>
          <w:sz w:val="32"/>
          <w:szCs w:val="32"/>
          <w:shd w:val="clear" w:color="auto" w:fill="FFFFFF"/>
        </w:rPr>
      </w:pPr>
      <w:r>
        <w:rPr>
          <w:rFonts w:hint="eastAsia" w:ascii="仿宋_GB2312" w:hAnsi="微软雅黑" w:eastAsia="仿宋_GB2312" w:cs="仿宋_GB2312"/>
          <w:color w:val="000000"/>
          <w:spacing w:val="8"/>
          <w:sz w:val="32"/>
          <w:szCs w:val="32"/>
          <w:shd w:val="clear" w:color="auto" w:fill="FFFFFF"/>
        </w:rPr>
        <w:t>2.组织考察</w:t>
      </w:r>
    </w:p>
    <w:p>
      <w:pPr>
        <w:pStyle w:val="7"/>
        <w:spacing w:before="0" w:beforeAutospacing="0" w:after="0" w:afterAutospacing="0" w:line="540" w:lineRule="exact"/>
        <w:ind w:firstLine="630"/>
        <w:rPr>
          <w:rStyle w:val="11"/>
          <w:rFonts w:ascii="仿宋_GB2312" w:hAnsi="微软雅黑" w:eastAsia="仿宋_GB2312" w:cs="仿宋_GB2312"/>
          <w:b w:val="0"/>
          <w:bCs/>
          <w:color w:val="000000"/>
          <w:sz w:val="31"/>
          <w:szCs w:val="31"/>
        </w:rPr>
      </w:pPr>
      <w:r>
        <w:rPr>
          <w:rFonts w:hint="eastAsia" w:ascii="仿宋_GB2312" w:hAnsi="微软雅黑" w:eastAsia="仿宋_GB2312" w:cs="仿宋_GB2312"/>
          <w:color w:val="000000"/>
          <w:spacing w:val="8"/>
          <w:sz w:val="32"/>
          <w:szCs w:val="32"/>
          <w:shd w:val="clear" w:color="auto" w:fill="FFFFFF"/>
        </w:rPr>
        <w:t>对已确定的考察人选进行考察，考察采取民主测评方式进行。民主测评同意率未超过</w:t>
      </w:r>
      <w:r>
        <w:rPr>
          <w:rStyle w:val="11"/>
          <w:rFonts w:ascii="仿宋_GB2312" w:hAnsi="微软雅黑" w:eastAsia="仿宋_GB2312" w:cs="仿宋_GB2312"/>
          <w:b w:val="0"/>
          <w:bCs/>
          <w:color w:val="000000"/>
          <w:sz w:val="31"/>
          <w:szCs w:val="31"/>
        </w:rPr>
        <w:t>50%的不能作为拟建议人选，分岗位按照面试成绩从高到低的顺序依次递补。</w:t>
      </w:r>
    </w:p>
    <w:p>
      <w:pPr>
        <w:pStyle w:val="7"/>
        <w:spacing w:before="0" w:beforeAutospacing="0" w:after="0" w:afterAutospacing="0" w:line="540" w:lineRule="exact"/>
        <w:ind w:firstLine="480"/>
        <w:rPr>
          <w:rFonts w:ascii="微软雅黑" w:hAnsi="微软雅黑" w:eastAsia="微软雅黑" w:cs="微软雅黑"/>
          <w:color w:val="333333"/>
          <w:sz w:val="21"/>
          <w:szCs w:val="21"/>
        </w:rPr>
      </w:pPr>
      <w:r>
        <w:rPr>
          <w:rStyle w:val="11"/>
          <w:rFonts w:ascii="楷体_GB2312" w:hAnsi="微软雅黑" w:eastAsia="楷体_GB2312" w:cs="楷体_GB2312"/>
          <w:b w:val="0"/>
          <w:bCs/>
          <w:color w:val="000000"/>
          <w:sz w:val="31"/>
          <w:szCs w:val="31"/>
        </w:rPr>
        <w:t>（四）公示</w:t>
      </w:r>
    </w:p>
    <w:p>
      <w:pPr>
        <w:pStyle w:val="7"/>
        <w:spacing w:before="0" w:beforeAutospacing="0" w:after="0" w:afterAutospacing="0" w:line="540" w:lineRule="exact"/>
        <w:ind w:firstLine="645"/>
        <w:rPr>
          <w:rFonts w:ascii="微软雅黑" w:hAnsi="微软雅黑" w:eastAsia="微软雅黑" w:cs="微软雅黑"/>
          <w:color w:val="333333"/>
          <w:sz w:val="21"/>
          <w:szCs w:val="21"/>
        </w:rPr>
      </w:pPr>
      <w:r>
        <w:rPr>
          <w:rFonts w:ascii="仿宋_GB2312" w:hAnsi="微软雅黑" w:eastAsia="仿宋_GB2312" w:cs="仿宋_GB2312"/>
          <w:color w:val="000000"/>
          <w:sz w:val="31"/>
          <w:szCs w:val="31"/>
        </w:rPr>
        <w:t>根据面试成绩和考察情况，确定拟聘人选，拟聘人选在</w:t>
      </w:r>
      <w:r>
        <w:rPr>
          <w:rFonts w:hint="eastAsia" w:ascii="仿宋" w:hAnsi="仿宋" w:eastAsia="仿宋" w:cs="仿宋"/>
          <w:color w:val="333333"/>
          <w:sz w:val="32"/>
          <w:szCs w:val="32"/>
        </w:rPr>
        <w:t>鹰手营子矿区人民政府门户网站</w:t>
      </w:r>
      <w:r>
        <w:rPr>
          <w:rFonts w:ascii="仿宋_GB2312" w:hAnsi="微软雅黑" w:eastAsia="仿宋_GB2312" w:cs="仿宋_GB2312"/>
          <w:color w:val="000000"/>
          <w:sz w:val="31"/>
          <w:szCs w:val="31"/>
        </w:rPr>
        <w:t>公示7个工作日。公示期间因各种原因取消拟聘人选聘用资格或拟聘人选放弃聘用的，将根据面试成绩从高分到低分依次递补，并对递补人员进行考察和公示。</w:t>
      </w:r>
    </w:p>
    <w:p>
      <w:pPr>
        <w:pStyle w:val="7"/>
        <w:spacing w:before="0" w:beforeAutospacing="0" w:after="0" w:afterAutospacing="0" w:line="540" w:lineRule="exact"/>
        <w:ind w:firstLine="480"/>
        <w:rPr>
          <w:rFonts w:ascii="微软雅黑" w:hAnsi="微软雅黑" w:eastAsia="微软雅黑" w:cs="微软雅黑"/>
          <w:color w:val="333333"/>
          <w:sz w:val="21"/>
          <w:szCs w:val="21"/>
        </w:rPr>
      </w:pPr>
      <w:r>
        <w:rPr>
          <w:rStyle w:val="11"/>
          <w:rFonts w:ascii="楷体_GB2312" w:hAnsi="微软雅黑" w:eastAsia="楷体_GB2312" w:cs="楷体_GB2312"/>
          <w:b w:val="0"/>
          <w:bCs/>
          <w:color w:val="000000"/>
          <w:sz w:val="31"/>
          <w:szCs w:val="31"/>
        </w:rPr>
        <w:t>（五）聘用</w:t>
      </w:r>
    </w:p>
    <w:p>
      <w:pPr>
        <w:pStyle w:val="7"/>
        <w:spacing w:before="0" w:beforeAutospacing="0" w:after="0" w:afterAutospacing="0" w:line="540" w:lineRule="exact"/>
        <w:ind w:firstLine="645"/>
        <w:rPr>
          <w:rFonts w:ascii="微软雅黑" w:hAnsi="微软雅黑" w:eastAsia="微软雅黑" w:cs="微软雅黑"/>
          <w:color w:val="333333"/>
          <w:sz w:val="21"/>
          <w:szCs w:val="21"/>
        </w:rPr>
      </w:pPr>
      <w:r>
        <w:rPr>
          <w:rFonts w:ascii="仿宋_GB2312" w:hAnsi="微软雅黑" w:eastAsia="仿宋_GB2312" w:cs="仿宋_GB2312"/>
          <w:color w:val="000000"/>
          <w:sz w:val="31"/>
          <w:szCs w:val="31"/>
        </w:rPr>
        <w:t>经公示无异议的拟聘用人员，</w:t>
      </w:r>
      <w:r>
        <w:rPr>
          <w:rFonts w:hint="eastAsia" w:ascii="仿宋_GB2312" w:hAnsi="微软雅黑" w:eastAsia="仿宋_GB2312" w:cs="仿宋_GB2312"/>
          <w:color w:val="333333"/>
          <w:sz w:val="31"/>
          <w:szCs w:val="31"/>
        </w:rPr>
        <w:t>由</w:t>
      </w:r>
      <w:r>
        <w:rPr>
          <w:rFonts w:hint="eastAsia" w:ascii="仿宋_GB2312" w:hAnsi="微软雅黑" w:eastAsia="仿宋_GB2312" w:cs="仿宋_GB2312"/>
          <w:color w:val="000000"/>
          <w:sz w:val="31"/>
          <w:szCs w:val="31"/>
        </w:rPr>
        <w:t>区</w:t>
      </w:r>
      <w:r>
        <w:rPr>
          <w:rFonts w:ascii="仿宋_GB2312" w:hAnsi="微软雅黑" w:eastAsia="仿宋_GB2312" w:cs="仿宋_GB2312"/>
          <w:color w:val="000000"/>
          <w:sz w:val="31"/>
          <w:szCs w:val="31"/>
        </w:rPr>
        <w:t>人力资源和社会保障局办理选调手续。</w:t>
      </w:r>
    </w:p>
    <w:p>
      <w:pPr>
        <w:widowControl/>
        <w:spacing w:line="540" w:lineRule="exact"/>
        <w:ind w:firstLine="627" w:firstLineChars="196"/>
        <w:jc w:val="left"/>
        <w:rPr>
          <w:rFonts w:ascii="黑体" w:hAnsi="黑体" w:eastAsia="黑体" w:cs="宋体"/>
          <w:kern w:val="0"/>
          <w:sz w:val="32"/>
          <w:szCs w:val="32"/>
        </w:rPr>
      </w:pPr>
      <w:r>
        <w:rPr>
          <w:rFonts w:hint="eastAsia" w:ascii="黑体" w:hAnsi="黑体" w:eastAsia="黑体" w:cs="宋体"/>
          <w:kern w:val="0"/>
          <w:sz w:val="32"/>
          <w:szCs w:val="32"/>
        </w:rPr>
        <w:t>四、信息发布和有关说明</w:t>
      </w:r>
    </w:p>
    <w:p>
      <w:pPr>
        <w:pStyle w:val="7"/>
        <w:spacing w:before="0" w:beforeAutospacing="0" w:after="0" w:afterAutospacing="0" w:line="540" w:lineRule="exact"/>
        <w:ind w:firstLine="645"/>
        <w:rPr>
          <w:rFonts w:ascii="微软雅黑" w:hAnsi="微软雅黑" w:eastAsia="微软雅黑" w:cs="微软雅黑"/>
          <w:color w:val="333333"/>
          <w:sz w:val="21"/>
          <w:szCs w:val="21"/>
        </w:rPr>
      </w:pPr>
      <w:r>
        <w:rPr>
          <w:rFonts w:ascii="仿宋_GB2312" w:hAnsi="微软雅黑" w:eastAsia="仿宋_GB2312" w:cs="仿宋_GB2312"/>
          <w:color w:val="000000"/>
          <w:sz w:val="31"/>
          <w:szCs w:val="31"/>
        </w:rPr>
        <w:t>1.</w:t>
      </w:r>
      <w:r>
        <w:rPr>
          <w:rFonts w:hint="eastAsia" w:ascii="仿宋" w:hAnsi="仿宋" w:eastAsia="仿宋" w:cs="仿宋"/>
          <w:color w:val="333333"/>
          <w:sz w:val="32"/>
          <w:szCs w:val="32"/>
        </w:rPr>
        <w:t>鹰手营子矿区人民政府门户网站</w:t>
      </w:r>
      <w:r>
        <w:rPr>
          <w:rFonts w:ascii="仿宋_GB2312" w:hAnsi="微软雅黑" w:eastAsia="仿宋_GB2312" w:cs="仿宋_GB2312"/>
          <w:color w:val="000000"/>
          <w:sz w:val="31"/>
          <w:szCs w:val="31"/>
        </w:rPr>
        <w:t>发布所有与本次选调有关的通知、公告：</w:t>
      </w:r>
      <w:r>
        <w:fldChar w:fldCharType="begin"/>
      </w:r>
      <w:r>
        <w:instrText xml:space="preserve"> HYPERLINK "http://www.cdyz.gov.cn/" </w:instrText>
      </w:r>
      <w:r>
        <w:fldChar w:fldCharType="separate"/>
      </w:r>
      <w:r>
        <w:rPr>
          <w:rStyle w:val="13"/>
          <w:rFonts w:hint="eastAsia" w:ascii="仿宋" w:hAnsi="仿宋" w:eastAsia="仿宋" w:cs="仿宋"/>
          <w:color w:val="333333"/>
          <w:sz w:val="32"/>
          <w:szCs w:val="32"/>
        </w:rPr>
        <w:t>http://www.cdyz.gov.cn</w:t>
      </w:r>
      <w:r>
        <w:rPr>
          <w:rStyle w:val="13"/>
          <w:rFonts w:hint="eastAsia" w:ascii="仿宋" w:hAnsi="仿宋" w:eastAsia="仿宋" w:cs="仿宋"/>
          <w:color w:val="333333"/>
          <w:sz w:val="32"/>
          <w:szCs w:val="32"/>
        </w:rPr>
        <w:fldChar w:fldCharType="end"/>
      </w:r>
    </w:p>
    <w:p>
      <w:pPr>
        <w:pStyle w:val="7"/>
        <w:spacing w:before="0" w:beforeAutospacing="0" w:after="0" w:afterAutospacing="0" w:line="540" w:lineRule="exact"/>
        <w:ind w:firstLine="645"/>
        <w:rPr>
          <w:rFonts w:ascii="微软雅黑" w:hAnsi="微软雅黑" w:eastAsia="微软雅黑" w:cs="微软雅黑"/>
          <w:color w:val="333333"/>
          <w:sz w:val="21"/>
          <w:szCs w:val="21"/>
        </w:rPr>
      </w:pPr>
      <w:r>
        <w:rPr>
          <w:rFonts w:ascii="仿宋_GB2312" w:hAnsi="微软雅黑" w:eastAsia="仿宋_GB2312" w:cs="仿宋_GB2312"/>
          <w:color w:val="000000"/>
          <w:sz w:val="31"/>
          <w:szCs w:val="31"/>
        </w:rPr>
        <w:t>2.此次选调考试违规违纪处理参照《事业单位公开招聘违纪违规行为处理规定》执行。凡考生未在规定时间内按要求参加面试、考察、办理聘用手续等情况的，均视为自动放弃选调资格。资格审核贯穿选调工作全过程，在任何环节，发现考生不符合选调条件的，对伪造、假冒各种证件，弄虚作假的，一经查实，取消其应聘资格，问题严重的要追究责任。</w:t>
      </w:r>
    </w:p>
    <w:p>
      <w:pPr>
        <w:spacing w:line="54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附件：1.公开选调工作人员岗位信息表</w:t>
      </w:r>
    </w:p>
    <w:p>
      <w:pPr>
        <w:spacing w:line="540" w:lineRule="exact"/>
        <w:ind w:firstLine="1600" w:firstLineChars="500"/>
        <w:rPr>
          <w:rFonts w:ascii="仿宋" w:hAnsi="仿宋" w:eastAsia="仿宋" w:cs="宋体"/>
          <w:kern w:val="0"/>
          <w:sz w:val="32"/>
          <w:szCs w:val="32"/>
        </w:rPr>
      </w:pPr>
      <w:r>
        <w:rPr>
          <w:rFonts w:hint="eastAsia" w:ascii="仿宋" w:hAnsi="仿宋" w:eastAsia="仿宋" w:cs="宋体"/>
          <w:kern w:val="0"/>
          <w:sz w:val="32"/>
          <w:szCs w:val="32"/>
        </w:rPr>
        <w:t>2.公开选调工作人员报名信息填报表</w:t>
      </w:r>
    </w:p>
    <w:p>
      <w:pPr>
        <w:spacing w:line="540" w:lineRule="exact"/>
        <w:ind w:firstLine="1600" w:firstLineChars="500"/>
        <w:rPr>
          <w:rFonts w:ascii="仿宋" w:hAnsi="仿宋" w:eastAsia="仿宋" w:cs="宋体"/>
          <w:kern w:val="0"/>
          <w:sz w:val="32"/>
          <w:szCs w:val="32"/>
        </w:rPr>
      </w:pPr>
      <w:r>
        <w:rPr>
          <w:rFonts w:hint="eastAsia" w:ascii="仿宋" w:hAnsi="仿宋" w:eastAsia="仿宋" w:cs="宋体"/>
          <w:kern w:val="0"/>
          <w:sz w:val="32"/>
          <w:szCs w:val="32"/>
        </w:rPr>
        <w:t>3.</w:t>
      </w:r>
      <w:r>
        <w:fldChar w:fldCharType="begin"/>
      </w:r>
      <w:r>
        <w:instrText xml:space="preserve"> HYPERLINK "https://rsj.chengde.gov.cn/module/download/downfile.jsp?classid=0&amp;filename=93e10df7a8d34c2590f031f792fc757e.doc" </w:instrText>
      </w:r>
      <w:r>
        <w:fldChar w:fldCharType="separate"/>
      </w:r>
      <w:r>
        <w:rPr>
          <w:rFonts w:ascii="仿宋" w:hAnsi="仿宋" w:eastAsia="仿宋" w:cs="宋体"/>
          <w:kern w:val="0"/>
          <w:sz w:val="32"/>
          <w:szCs w:val="32"/>
        </w:rPr>
        <w:t>单位同意报考证明信</w:t>
      </w:r>
      <w:r>
        <w:rPr>
          <w:rFonts w:ascii="仿宋" w:hAnsi="仿宋" w:eastAsia="仿宋" w:cs="宋体"/>
          <w:kern w:val="0"/>
          <w:sz w:val="32"/>
          <w:szCs w:val="32"/>
        </w:rPr>
        <w:fldChar w:fldCharType="end"/>
      </w:r>
    </w:p>
    <w:p>
      <w:pPr>
        <w:spacing w:line="520" w:lineRule="exact"/>
        <w:ind w:firstLine="720" w:firstLineChars="225"/>
        <w:rPr>
          <w:rFonts w:ascii="仿宋" w:hAnsi="仿宋" w:eastAsia="仿宋" w:cs="宋体"/>
          <w:kern w:val="0"/>
          <w:sz w:val="32"/>
          <w:szCs w:val="32"/>
        </w:rPr>
      </w:pPr>
    </w:p>
    <w:p>
      <w:pPr>
        <w:spacing w:line="520" w:lineRule="exact"/>
        <w:ind w:firstLine="720" w:firstLineChars="225"/>
        <w:rPr>
          <w:rFonts w:ascii="仿宋" w:hAnsi="仿宋" w:eastAsia="仿宋" w:cs="宋体"/>
          <w:kern w:val="0"/>
          <w:sz w:val="32"/>
          <w:szCs w:val="32"/>
        </w:rPr>
      </w:pPr>
    </w:p>
    <w:p>
      <w:pPr>
        <w:spacing w:line="520" w:lineRule="exact"/>
        <w:ind w:firstLine="5680" w:firstLineChars="1775"/>
        <w:rPr>
          <w:rFonts w:ascii="仿宋" w:hAnsi="仿宋" w:eastAsia="仿宋" w:cs="宋体"/>
          <w:kern w:val="0"/>
          <w:sz w:val="32"/>
          <w:szCs w:val="32"/>
        </w:rPr>
      </w:pPr>
      <w:r>
        <w:rPr>
          <w:rFonts w:ascii="仿宋" w:hAnsi="仿宋" w:eastAsia="仿宋" w:cs="宋体"/>
          <w:kern w:val="0"/>
          <w:sz w:val="32"/>
          <w:szCs w:val="32"/>
        </w:rPr>
        <w:t>2023年5月31日</w:t>
      </w:r>
    </w:p>
    <w:p>
      <w:pPr>
        <w:spacing w:line="520" w:lineRule="exact"/>
        <w:ind w:firstLine="720" w:firstLineChars="225"/>
        <w:rPr>
          <w:rFonts w:ascii="仿宋" w:hAnsi="仿宋" w:eastAsia="仿宋" w:cs="宋体"/>
          <w:kern w:val="0"/>
          <w:sz w:val="32"/>
          <w:szCs w:val="32"/>
        </w:rPr>
      </w:pPr>
    </w:p>
    <w:p>
      <w:pPr>
        <w:spacing w:line="520" w:lineRule="exact"/>
        <w:ind w:firstLine="720" w:firstLineChars="225"/>
        <w:rPr>
          <w:rFonts w:ascii="仿宋" w:hAnsi="仿宋" w:eastAsia="仿宋" w:cs="宋体"/>
          <w:kern w:val="0"/>
          <w:sz w:val="32"/>
          <w:szCs w:val="32"/>
        </w:rPr>
      </w:pPr>
    </w:p>
    <w:p>
      <w:pPr>
        <w:spacing w:line="520" w:lineRule="exact"/>
        <w:ind w:firstLine="720" w:firstLineChars="225"/>
        <w:rPr>
          <w:rFonts w:ascii="仿宋" w:hAnsi="仿宋" w:eastAsia="仿宋" w:cs="宋体"/>
          <w:kern w:val="0"/>
          <w:sz w:val="32"/>
          <w:szCs w:val="32"/>
        </w:rPr>
      </w:pPr>
    </w:p>
    <w:p>
      <w:pPr>
        <w:spacing w:line="520" w:lineRule="exact"/>
        <w:ind w:firstLine="720" w:firstLineChars="225"/>
        <w:rPr>
          <w:rFonts w:ascii="仿宋" w:hAnsi="仿宋" w:eastAsia="仿宋" w:cs="宋体"/>
          <w:kern w:val="0"/>
          <w:sz w:val="32"/>
          <w:szCs w:val="32"/>
        </w:rPr>
      </w:pPr>
    </w:p>
    <w:p>
      <w:pPr>
        <w:spacing w:line="520" w:lineRule="exact"/>
        <w:ind w:firstLine="720" w:firstLineChars="225"/>
        <w:rPr>
          <w:rFonts w:ascii="仿宋" w:hAnsi="仿宋" w:eastAsia="仿宋" w:cs="宋体"/>
          <w:kern w:val="0"/>
          <w:sz w:val="32"/>
          <w:szCs w:val="32"/>
        </w:rPr>
      </w:pPr>
    </w:p>
    <w:p>
      <w:pPr>
        <w:spacing w:line="520" w:lineRule="exact"/>
        <w:ind w:firstLine="720" w:firstLineChars="225"/>
        <w:rPr>
          <w:rFonts w:hint="eastAsia" w:ascii="仿宋" w:hAnsi="仿宋" w:eastAsia="仿宋" w:cs="宋体"/>
          <w:kern w:val="0"/>
          <w:sz w:val="32"/>
          <w:szCs w:val="32"/>
        </w:rPr>
      </w:pPr>
    </w:p>
    <w:p>
      <w:pPr>
        <w:spacing w:line="520" w:lineRule="exact"/>
        <w:ind w:firstLine="720" w:firstLineChars="225"/>
        <w:rPr>
          <w:rFonts w:ascii="仿宋" w:hAnsi="仿宋" w:eastAsia="仿宋" w:cs="宋体"/>
          <w:kern w:val="0"/>
          <w:sz w:val="32"/>
          <w:szCs w:val="32"/>
        </w:rPr>
      </w:pPr>
    </w:p>
    <w:p>
      <w:pPr>
        <w:spacing w:line="520" w:lineRule="exact"/>
        <w:jc w:val="left"/>
        <w:rPr>
          <w:rFonts w:ascii="宋体" w:hAnsi="宋体"/>
          <w:b/>
          <w:sz w:val="32"/>
          <w:szCs w:val="32"/>
        </w:rPr>
      </w:pPr>
      <w:r>
        <w:rPr>
          <w:rFonts w:hint="eastAsia" w:ascii="宋体" w:hAnsi="宋体"/>
          <w:b/>
          <w:sz w:val="32"/>
          <w:szCs w:val="32"/>
        </w:rPr>
        <w:t>附件1：</w:t>
      </w:r>
    </w:p>
    <w:p>
      <w:pPr>
        <w:spacing w:line="520" w:lineRule="exact"/>
        <w:jc w:val="center"/>
        <w:rPr>
          <w:rFonts w:ascii="宋体" w:hAnsi="宋体"/>
          <w:b/>
          <w:sz w:val="44"/>
          <w:szCs w:val="44"/>
        </w:rPr>
      </w:pPr>
      <w:r>
        <w:rPr>
          <w:rFonts w:hint="eastAsia" w:ascii="宋体" w:hAnsi="宋体"/>
          <w:b/>
          <w:sz w:val="44"/>
          <w:szCs w:val="44"/>
        </w:rPr>
        <w:t>河北承德鹰手营子经济开发区</w:t>
      </w:r>
    </w:p>
    <w:p>
      <w:pPr>
        <w:spacing w:line="520" w:lineRule="exact"/>
        <w:jc w:val="center"/>
        <w:rPr>
          <w:rFonts w:ascii="黑体" w:hAnsi="黑体" w:eastAsia="黑体" w:cs="黑体"/>
          <w:color w:val="000000"/>
          <w:sz w:val="32"/>
          <w:szCs w:val="32"/>
        </w:rPr>
      </w:pPr>
      <w:r>
        <w:rPr>
          <w:rFonts w:hint="eastAsia" w:ascii="宋体" w:hAnsi="宋体"/>
          <w:b/>
          <w:sz w:val="44"/>
          <w:szCs w:val="44"/>
        </w:rPr>
        <w:t>公开选调工作人员岗位信息表</w:t>
      </w:r>
    </w:p>
    <w:p>
      <w:pPr>
        <w:pStyle w:val="3"/>
        <w:spacing w:before="0" w:after="0" w:line="520" w:lineRule="exact"/>
        <w:rPr>
          <w:rFonts w:ascii="黑体" w:hAnsi="黑体" w:eastAsia="黑体" w:cs="黑体"/>
          <w:color w:val="000000"/>
          <w:sz w:val="32"/>
          <w:szCs w:val="32"/>
          <w:lang w:eastAsia="zh-CN"/>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2268"/>
        <w:gridCol w:w="1418"/>
        <w:gridCol w:w="1276"/>
        <w:gridCol w:w="850"/>
        <w:gridCol w:w="851"/>
        <w:gridCol w:w="850"/>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spacing w:line="520" w:lineRule="exact"/>
              <w:jc w:val="center"/>
              <w:rPr>
                <w:rFonts w:ascii="仿宋_GB2312" w:hAnsi="黑体" w:eastAsia="仿宋_GB2312" w:cs="黑体"/>
                <w:b/>
                <w:color w:val="000000"/>
                <w:sz w:val="28"/>
                <w:szCs w:val="28"/>
              </w:rPr>
            </w:pPr>
            <w:r>
              <w:rPr>
                <w:rFonts w:hint="eastAsia" w:ascii="仿宋_GB2312" w:hAnsi="宋体" w:eastAsia="仿宋_GB2312" w:cs="宋体"/>
                <w:b/>
                <w:bCs/>
                <w:kern w:val="0"/>
                <w:sz w:val="28"/>
                <w:szCs w:val="28"/>
              </w:rPr>
              <w:t>序号</w:t>
            </w:r>
          </w:p>
        </w:tc>
        <w:tc>
          <w:tcPr>
            <w:tcW w:w="2268" w:type="dxa"/>
            <w:vAlign w:val="center"/>
          </w:tcPr>
          <w:p>
            <w:pPr>
              <w:spacing w:line="520" w:lineRule="exact"/>
              <w:jc w:val="center"/>
              <w:rPr>
                <w:rFonts w:ascii="仿宋_GB2312" w:hAnsi="黑体" w:eastAsia="仿宋_GB2312" w:cs="黑体"/>
                <w:b/>
                <w:color w:val="000000"/>
                <w:sz w:val="28"/>
                <w:szCs w:val="28"/>
              </w:rPr>
            </w:pPr>
            <w:r>
              <w:rPr>
                <w:rFonts w:hint="eastAsia" w:ascii="仿宋_GB2312" w:hAnsi="宋体" w:eastAsia="仿宋_GB2312" w:cs="宋体"/>
                <w:b/>
                <w:bCs/>
                <w:kern w:val="0"/>
                <w:sz w:val="28"/>
                <w:szCs w:val="28"/>
              </w:rPr>
              <w:t>选调岗位</w:t>
            </w:r>
          </w:p>
        </w:tc>
        <w:tc>
          <w:tcPr>
            <w:tcW w:w="1418" w:type="dxa"/>
            <w:vAlign w:val="center"/>
          </w:tcPr>
          <w:p>
            <w:pPr>
              <w:spacing w:line="520" w:lineRule="exact"/>
              <w:jc w:val="center"/>
              <w:rPr>
                <w:rFonts w:ascii="仿宋_GB2312" w:hAnsi="黑体" w:eastAsia="仿宋_GB2312" w:cs="黑体"/>
                <w:b/>
                <w:color w:val="000000"/>
                <w:sz w:val="28"/>
                <w:szCs w:val="28"/>
              </w:rPr>
            </w:pPr>
            <w:r>
              <w:rPr>
                <w:rFonts w:hint="eastAsia" w:ascii="仿宋_GB2312" w:hAnsi="黑体" w:eastAsia="仿宋_GB2312" w:cs="黑体"/>
                <w:b/>
                <w:color w:val="000000"/>
                <w:sz w:val="28"/>
                <w:szCs w:val="28"/>
              </w:rPr>
              <w:t>单位性质</w:t>
            </w:r>
          </w:p>
        </w:tc>
        <w:tc>
          <w:tcPr>
            <w:tcW w:w="1276" w:type="dxa"/>
            <w:vAlign w:val="center"/>
          </w:tcPr>
          <w:p>
            <w:pPr>
              <w:spacing w:line="520" w:lineRule="exact"/>
              <w:jc w:val="center"/>
              <w:rPr>
                <w:rFonts w:ascii="仿宋_GB2312" w:hAnsi="黑体" w:eastAsia="仿宋_GB2312" w:cs="黑体"/>
                <w:b/>
                <w:color w:val="000000"/>
                <w:sz w:val="28"/>
                <w:szCs w:val="28"/>
              </w:rPr>
            </w:pPr>
            <w:r>
              <w:rPr>
                <w:rFonts w:hint="eastAsia" w:ascii="仿宋_GB2312" w:hAnsi="黑体" w:eastAsia="仿宋_GB2312" w:cs="黑体"/>
                <w:b/>
                <w:color w:val="000000"/>
                <w:sz w:val="28"/>
                <w:szCs w:val="28"/>
              </w:rPr>
              <w:t>岗位</w:t>
            </w:r>
          </w:p>
          <w:p>
            <w:pPr>
              <w:spacing w:line="520" w:lineRule="exact"/>
              <w:jc w:val="center"/>
              <w:rPr>
                <w:rFonts w:ascii="仿宋_GB2312" w:hAnsi="黑体" w:eastAsia="仿宋_GB2312" w:cs="黑体"/>
                <w:b/>
                <w:color w:val="000000"/>
                <w:sz w:val="28"/>
                <w:szCs w:val="28"/>
              </w:rPr>
            </w:pPr>
            <w:r>
              <w:rPr>
                <w:rFonts w:hint="eastAsia" w:ascii="仿宋_GB2312" w:hAnsi="黑体" w:eastAsia="仿宋_GB2312" w:cs="黑体"/>
                <w:b/>
                <w:color w:val="000000"/>
                <w:sz w:val="28"/>
                <w:szCs w:val="28"/>
              </w:rPr>
              <w:t>名称</w:t>
            </w:r>
          </w:p>
        </w:tc>
        <w:tc>
          <w:tcPr>
            <w:tcW w:w="850" w:type="dxa"/>
            <w:vAlign w:val="center"/>
          </w:tcPr>
          <w:p>
            <w:pPr>
              <w:spacing w:line="520" w:lineRule="exact"/>
              <w:jc w:val="center"/>
              <w:rPr>
                <w:rFonts w:ascii="仿宋_GB2312" w:hAnsi="黑体" w:eastAsia="仿宋_GB2312" w:cs="黑体"/>
                <w:b/>
                <w:color w:val="000000"/>
                <w:sz w:val="28"/>
                <w:szCs w:val="28"/>
              </w:rPr>
            </w:pPr>
            <w:r>
              <w:rPr>
                <w:rFonts w:hint="eastAsia" w:ascii="仿宋_GB2312" w:hAnsi="黑体" w:eastAsia="仿宋_GB2312" w:cs="黑体"/>
                <w:b/>
                <w:color w:val="000000"/>
                <w:sz w:val="28"/>
                <w:szCs w:val="28"/>
              </w:rPr>
              <w:t>岗位代码</w:t>
            </w:r>
          </w:p>
        </w:tc>
        <w:tc>
          <w:tcPr>
            <w:tcW w:w="851" w:type="dxa"/>
            <w:vAlign w:val="center"/>
          </w:tcPr>
          <w:p>
            <w:pPr>
              <w:spacing w:line="520" w:lineRule="exact"/>
              <w:jc w:val="center"/>
              <w:rPr>
                <w:rFonts w:ascii="仿宋_GB2312" w:hAnsi="黑体" w:eastAsia="仿宋_GB2312" w:cs="黑体"/>
                <w:b/>
                <w:color w:val="000000"/>
                <w:sz w:val="28"/>
                <w:szCs w:val="28"/>
              </w:rPr>
            </w:pPr>
            <w:r>
              <w:rPr>
                <w:rFonts w:hint="eastAsia" w:ascii="仿宋_GB2312" w:hAnsi="黑体" w:eastAsia="仿宋_GB2312" w:cs="黑体"/>
                <w:b/>
                <w:color w:val="000000"/>
                <w:sz w:val="28"/>
                <w:szCs w:val="28"/>
              </w:rPr>
              <w:t>选调人数</w:t>
            </w:r>
          </w:p>
        </w:tc>
        <w:tc>
          <w:tcPr>
            <w:tcW w:w="850" w:type="dxa"/>
            <w:vAlign w:val="center"/>
          </w:tcPr>
          <w:p>
            <w:pPr>
              <w:spacing w:line="520" w:lineRule="exact"/>
              <w:jc w:val="center"/>
              <w:rPr>
                <w:rFonts w:ascii="仿宋_GB2312" w:hAnsi="黑体" w:eastAsia="仿宋_GB2312" w:cs="黑体"/>
                <w:b/>
                <w:color w:val="000000"/>
                <w:sz w:val="28"/>
                <w:szCs w:val="28"/>
              </w:rPr>
            </w:pPr>
            <w:r>
              <w:rPr>
                <w:rFonts w:hint="eastAsia" w:ascii="仿宋_GB2312" w:hAnsi="黑体" w:eastAsia="仿宋_GB2312" w:cs="黑体"/>
                <w:b/>
                <w:color w:val="000000"/>
                <w:sz w:val="28"/>
                <w:szCs w:val="28"/>
              </w:rPr>
              <w:t>学历</w:t>
            </w:r>
          </w:p>
        </w:tc>
        <w:tc>
          <w:tcPr>
            <w:tcW w:w="816" w:type="dxa"/>
            <w:vAlign w:val="center"/>
          </w:tcPr>
          <w:p>
            <w:pPr>
              <w:spacing w:line="520" w:lineRule="exact"/>
              <w:jc w:val="center"/>
              <w:rPr>
                <w:rFonts w:ascii="仿宋_GB2312" w:hAnsi="黑体" w:eastAsia="仿宋_GB2312" w:cs="黑体"/>
                <w:b/>
                <w:color w:val="000000"/>
                <w:sz w:val="28"/>
                <w:szCs w:val="28"/>
              </w:rPr>
            </w:pPr>
            <w:r>
              <w:rPr>
                <w:rFonts w:hint="eastAsia" w:ascii="仿宋_GB2312" w:hAnsi="黑体" w:eastAsia="仿宋_GB2312" w:cs="黑体"/>
                <w:b/>
                <w:color w:val="000000"/>
                <w:sz w:val="28"/>
                <w:szCs w:val="28"/>
              </w:rPr>
              <w:t>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1</w:t>
            </w:r>
          </w:p>
        </w:tc>
        <w:tc>
          <w:tcPr>
            <w:tcW w:w="2268"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综合办公室</w:t>
            </w:r>
          </w:p>
        </w:tc>
        <w:tc>
          <w:tcPr>
            <w:tcW w:w="1418"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全额事业</w:t>
            </w:r>
          </w:p>
        </w:tc>
        <w:tc>
          <w:tcPr>
            <w:tcW w:w="1276"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业务</w:t>
            </w:r>
          </w:p>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主办</w:t>
            </w:r>
          </w:p>
        </w:tc>
        <w:tc>
          <w:tcPr>
            <w:tcW w:w="850"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001</w:t>
            </w:r>
          </w:p>
        </w:tc>
        <w:tc>
          <w:tcPr>
            <w:tcW w:w="851"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2</w:t>
            </w:r>
          </w:p>
        </w:tc>
        <w:tc>
          <w:tcPr>
            <w:tcW w:w="850"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本科</w:t>
            </w:r>
          </w:p>
        </w:tc>
        <w:tc>
          <w:tcPr>
            <w:tcW w:w="816"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不限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3</w:t>
            </w:r>
          </w:p>
        </w:tc>
        <w:tc>
          <w:tcPr>
            <w:tcW w:w="2268"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规划建设办公室</w:t>
            </w:r>
          </w:p>
        </w:tc>
        <w:tc>
          <w:tcPr>
            <w:tcW w:w="1418"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全额事业</w:t>
            </w:r>
          </w:p>
        </w:tc>
        <w:tc>
          <w:tcPr>
            <w:tcW w:w="1276"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业务</w:t>
            </w:r>
          </w:p>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主办</w:t>
            </w:r>
          </w:p>
        </w:tc>
        <w:tc>
          <w:tcPr>
            <w:tcW w:w="850"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002</w:t>
            </w:r>
          </w:p>
        </w:tc>
        <w:tc>
          <w:tcPr>
            <w:tcW w:w="851"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2</w:t>
            </w:r>
          </w:p>
        </w:tc>
        <w:tc>
          <w:tcPr>
            <w:tcW w:w="850"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本科</w:t>
            </w:r>
          </w:p>
        </w:tc>
        <w:tc>
          <w:tcPr>
            <w:tcW w:w="816"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不限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5</w:t>
            </w:r>
          </w:p>
        </w:tc>
        <w:tc>
          <w:tcPr>
            <w:tcW w:w="2268"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招商引资办公室</w:t>
            </w:r>
          </w:p>
        </w:tc>
        <w:tc>
          <w:tcPr>
            <w:tcW w:w="1418"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全额事业</w:t>
            </w:r>
          </w:p>
        </w:tc>
        <w:tc>
          <w:tcPr>
            <w:tcW w:w="1276"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业务</w:t>
            </w:r>
          </w:p>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主办</w:t>
            </w:r>
          </w:p>
        </w:tc>
        <w:tc>
          <w:tcPr>
            <w:tcW w:w="850"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003</w:t>
            </w:r>
          </w:p>
        </w:tc>
        <w:tc>
          <w:tcPr>
            <w:tcW w:w="851"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2</w:t>
            </w:r>
          </w:p>
        </w:tc>
        <w:tc>
          <w:tcPr>
            <w:tcW w:w="850"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本科</w:t>
            </w:r>
          </w:p>
        </w:tc>
        <w:tc>
          <w:tcPr>
            <w:tcW w:w="816"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不限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7</w:t>
            </w:r>
          </w:p>
        </w:tc>
        <w:tc>
          <w:tcPr>
            <w:tcW w:w="2268"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经济运行办公室</w:t>
            </w:r>
          </w:p>
        </w:tc>
        <w:tc>
          <w:tcPr>
            <w:tcW w:w="1418"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全额事业</w:t>
            </w:r>
          </w:p>
        </w:tc>
        <w:tc>
          <w:tcPr>
            <w:tcW w:w="1276"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业务</w:t>
            </w:r>
          </w:p>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主办</w:t>
            </w:r>
          </w:p>
        </w:tc>
        <w:tc>
          <w:tcPr>
            <w:tcW w:w="850"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004</w:t>
            </w:r>
          </w:p>
        </w:tc>
        <w:tc>
          <w:tcPr>
            <w:tcW w:w="851"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2</w:t>
            </w:r>
          </w:p>
        </w:tc>
        <w:tc>
          <w:tcPr>
            <w:tcW w:w="850"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本科</w:t>
            </w:r>
          </w:p>
        </w:tc>
        <w:tc>
          <w:tcPr>
            <w:tcW w:w="816"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不限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7" w:type="dxa"/>
            <w:gridSpan w:val="5"/>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合计</w:t>
            </w:r>
          </w:p>
        </w:tc>
        <w:tc>
          <w:tcPr>
            <w:tcW w:w="851" w:type="dxa"/>
            <w:vAlign w:val="center"/>
          </w:tcPr>
          <w:p>
            <w:pPr>
              <w:spacing w:line="520" w:lineRule="exact"/>
              <w:jc w:val="center"/>
              <w:rPr>
                <w:rFonts w:ascii="仿宋_GB2312" w:hAnsi="黑体" w:eastAsia="仿宋_GB2312" w:cs="黑体"/>
                <w:color w:val="000000"/>
                <w:sz w:val="28"/>
                <w:szCs w:val="28"/>
              </w:rPr>
            </w:pPr>
            <w:r>
              <w:rPr>
                <w:rFonts w:hint="eastAsia" w:ascii="仿宋_GB2312" w:hAnsi="黑体" w:eastAsia="仿宋_GB2312" w:cs="黑体"/>
                <w:color w:val="000000"/>
                <w:sz w:val="28"/>
                <w:szCs w:val="28"/>
              </w:rPr>
              <w:t>8</w:t>
            </w:r>
          </w:p>
        </w:tc>
        <w:tc>
          <w:tcPr>
            <w:tcW w:w="850" w:type="dxa"/>
            <w:vAlign w:val="center"/>
          </w:tcPr>
          <w:p>
            <w:pPr>
              <w:spacing w:line="520" w:lineRule="exact"/>
              <w:jc w:val="center"/>
              <w:rPr>
                <w:rFonts w:ascii="仿宋_GB2312" w:hAnsi="黑体" w:eastAsia="仿宋_GB2312" w:cs="黑体"/>
                <w:color w:val="000000"/>
                <w:sz w:val="28"/>
                <w:szCs w:val="28"/>
              </w:rPr>
            </w:pPr>
          </w:p>
        </w:tc>
        <w:tc>
          <w:tcPr>
            <w:tcW w:w="816" w:type="dxa"/>
            <w:vAlign w:val="center"/>
          </w:tcPr>
          <w:p>
            <w:pPr>
              <w:spacing w:line="520" w:lineRule="exact"/>
              <w:jc w:val="center"/>
              <w:rPr>
                <w:rFonts w:ascii="仿宋_GB2312" w:hAnsi="黑体" w:eastAsia="仿宋_GB2312" w:cs="黑体"/>
                <w:color w:val="000000"/>
                <w:sz w:val="28"/>
                <w:szCs w:val="28"/>
              </w:rPr>
            </w:pPr>
          </w:p>
        </w:tc>
      </w:tr>
    </w:tbl>
    <w:p>
      <w:pPr>
        <w:spacing w:line="520" w:lineRule="exact"/>
        <w:rPr>
          <w:rFonts w:ascii="黑体" w:hAnsi="黑体" w:eastAsia="黑体" w:cs="黑体"/>
          <w:color w:val="000000"/>
          <w:sz w:val="32"/>
          <w:szCs w:val="32"/>
        </w:rPr>
      </w:pPr>
    </w:p>
    <w:p>
      <w:pPr>
        <w:pStyle w:val="3"/>
        <w:spacing w:before="0" w:after="0" w:line="520" w:lineRule="exact"/>
        <w:rPr>
          <w:rFonts w:ascii="黑体" w:hAnsi="黑体" w:eastAsia="黑体" w:cs="黑体"/>
          <w:color w:val="000000"/>
          <w:sz w:val="32"/>
          <w:szCs w:val="32"/>
          <w:lang w:eastAsia="zh-CN"/>
        </w:rPr>
      </w:pPr>
    </w:p>
    <w:p>
      <w:pPr>
        <w:spacing w:line="520" w:lineRule="exact"/>
        <w:rPr>
          <w:rFonts w:ascii="黑体" w:hAnsi="黑体" w:eastAsia="黑体" w:cs="黑体"/>
          <w:color w:val="000000"/>
          <w:sz w:val="32"/>
          <w:szCs w:val="32"/>
        </w:rPr>
      </w:pPr>
    </w:p>
    <w:p>
      <w:pPr>
        <w:pStyle w:val="3"/>
        <w:spacing w:before="0" w:after="0" w:line="520" w:lineRule="exact"/>
        <w:rPr>
          <w:rFonts w:ascii="黑体" w:hAnsi="黑体" w:eastAsia="黑体" w:cs="黑体"/>
          <w:color w:val="000000"/>
          <w:sz w:val="32"/>
          <w:szCs w:val="32"/>
          <w:lang w:eastAsia="zh-CN"/>
        </w:rPr>
      </w:pPr>
    </w:p>
    <w:p>
      <w:pPr>
        <w:spacing w:line="520" w:lineRule="exact"/>
        <w:rPr>
          <w:rFonts w:ascii="黑体" w:hAnsi="黑体" w:eastAsia="黑体" w:cs="黑体"/>
          <w:color w:val="000000"/>
          <w:sz w:val="32"/>
          <w:szCs w:val="32"/>
        </w:rPr>
      </w:pPr>
    </w:p>
    <w:p>
      <w:pPr>
        <w:pStyle w:val="3"/>
        <w:spacing w:before="0" w:after="0" w:line="520" w:lineRule="exact"/>
        <w:rPr>
          <w:rFonts w:ascii="黑体" w:hAnsi="黑体" w:eastAsia="黑体" w:cs="黑体"/>
          <w:color w:val="000000"/>
          <w:sz w:val="32"/>
          <w:szCs w:val="32"/>
          <w:lang w:eastAsia="zh-CN"/>
        </w:rPr>
      </w:pPr>
    </w:p>
    <w:p>
      <w:pPr>
        <w:spacing w:line="520" w:lineRule="exact"/>
        <w:rPr>
          <w:rFonts w:ascii="黑体" w:hAnsi="黑体" w:eastAsia="黑体" w:cs="黑体"/>
          <w:color w:val="000000"/>
          <w:sz w:val="32"/>
          <w:szCs w:val="32"/>
        </w:rPr>
      </w:pPr>
    </w:p>
    <w:p>
      <w:pPr>
        <w:pStyle w:val="3"/>
        <w:spacing w:before="0" w:after="0" w:line="520" w:lineRule="exact"/>
        <w:rPr>
          <w:rFonts w:ascii="黑体" w:hAnsi="黑体" w:eastAsia="黑体" w:cs="黑体"/>
          <w:color w:val="000000"/>
          <w:sz w:val="32"/>
          <w:szCs w:val="32"/>
          <w:lang w:eastAsia="zh-CN"/>
        </w:rPr>
      </w:pPr>
    </w:p>
    <w:p>
      <w:pPr>
        <w:spacing w:line="520" w:lineRule="exact"/>
        <w:rPr>
          <w:rFonts w:ascii="黑体" w:hAnsi="黑体" w:eastAsia="黑体" w:cs="黑体"/>
          <w:color w:val="000000"/>
          <w:sz w:val="32"/>
          <w:szCs w:val="32"/>
        </w:rPr>
      </w:pPr>
    </w:p>
    <w:p>
      <w:pPr>
        <w:spacing w:line="52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2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河北承德鹰手营子经济开发区公开选调</w:t>
      </w:r>
    </w:p>
    <w:p>
      <w:pPr>
        <w:spacing w:line="52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工作人员报名信息填报表</w:t>
      </w:r>
    </w:p>
    <w:tbl>
      <w:tblPr>
        <w:tblStyle w:val="8"/>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71"/>
        <w:gridCol w:w="1272"/>
        <w:gridCol w:w="1300"/>
        <w:gridCol w:w="1275"/>
        <w:gridCol w:w="1521"/>
        <w:gridCol w:w="304"/>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200"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1071" w:type="dxa"/>
            <w:vAlign w:val="center"/>
          </w:tcPr>
          <w:p>
            <w:pPr>
              <w:spacing w:line="520" w:lineRule="exact"/>
              <w:jc w:val="center"/>
              <w:rPr>
                <w:rFonts w:asciiTheme="minorEastAsia" w:hAnsiTheme="minorEastAsia" w:eastAsiaTheme="minorEastAsia"/>
                <w:sz w:val="24"/>
              </w:rPr>
            </w:pPr>
          </w:p>
        </w:tc>
        <w:tc>
          <w:tcPr>
            <w:tcW w:w="1272"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性 别</w:t>
            </w:r>
          </w:p>
        </w:tc>
        <w:tc>
          <w:tcPr>
            <w:tcW w:w="1300" w:type="dxa"/>
            <w:vAlign w:val="center"/>
          </w:tcPr>
          <w:p>
            <w:pPr>
              <w:spacing w:line="520" w:lineRule="exact"/>
              <w:jc w:val="center"/>
              <w:rPr>
                <w:rFonts w:asciiTheme="minorEastAsia" w:hAnsiTheme="minorEastAsia" w:eastAsiaTheme="minorEastAsia"/>
                <w:sz w:val="24"/>
              </w:rPr>
            </w:pPr>
          </w:p>
        </w:tc>
        <w:tc>
          <w:tcPr>
            <w:tcW w:w="1275"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出生年月</w:t>
            </w:r>
          </w:p>
        </w:tc>
        <w:tc>
          <w:tcPr>
            <w:tcW w:w="1825" w:type="dxa"/>
            <w:gridSpan w:val="2"/>
            <w:vAlign w:val="center"/>
          </w:tcPr>
          <w:p>
            <w:pPr>
              <w:spacing w:line="520" w:lineRule="exact"/>
              <w:jc w:val="center"/>
              <w:rPr>
                <w:rFonts w:asciiTheme="minorEastAsia" w:hAnsiTheme="minorEastAsia" w:eastAsiaTheme="minorEastAsia"/>
                <w:sz w:val="24"/>
              </w:rPr>
            </w:pPr>
          </w:p>
        </w:tc>
        <w:tc>
          <w:tcPr>
            <w:tcW w:w="1967" w:type="dxa"/>
            <w:vMerge w:val="restart"/>
            <w:textDirection w:val="tbRlV"/>
            <w:vAlign w:val="center"/>
          </w:tcPr>
          <w:p>
            <w:pPr>
              <w:spacing w:line="520" w:lineRule="exact"/>
              <w:ind w:left="113" w:right="113"/>
              <w:jc w:val="center"/>
              <w:rPr>
                <w:rFonts w:asciiTheme="minorEastAsia" w:hAnsiTheme="minorEastAsia" w:eastAsiaTheme="minorEastAsia"/>
                <w:sz w:val="24"/>
              </w:rPr>
            </w:pPr>
            <w:r>
              <w:rPr>
                <w:rFonts w:hint="eastAsia" w:asciiTheme="minorEastAsia" w:hAnsiTheme="minorEastAsia" w:eastAsiaTheme="minorEastAsia"/>
                <w:sz w:val="24"/>
              </w:rPr>
              <w:t>近期免冠二寸彩色照片</w:t>
            </w:r>
          </w:p>
          <w:p>
            <w:pPr>
              <w:spacing w:line="520" w:lineRule="exact"/>
              <w:ind w:left="113" w:right="113"/>
              <w:jc w:val="center"/>
              <w:rPr>
                <w:rFonts w:asciiTheme="minorEastAsia" w:hAnsiTheme="minorEastAsia" w:eastAsiaTheme="minorEastAsia"/>
                <w:sz w:val="24"/>
              </w:rPr>
            </w:pPr>
            <w:r>
              <w:rPr>
                <w:rFonts w:hint="eastAsia" w:asciiTheme="minorEastAsia" w:hAnsiTheme="minorEastAsia" w:eastAsiaTheme="minorEastAsia"/>
                <w:sz w:val="24"/>
              </w:rPr>
              <w:t>（或插入电子版）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200"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民 族</w:t>
            </w:r>
          </w:p>
        </w:tc>
        <w:tc>
          <w:tcPr>
            <w:tcW w:w="1071" w:type="dxa"/>
            <w:vAlign w:val="center"/>
          </w:tcPr>
          <w:p>
            <w:pPr>
              <w:spacing w:line="520" w:lineRule="exact"/>
              <w:jc w:val="center"/>
              <w:rPr>
                <w:rFonts w:asciiTheme="minorEastAsia" w:hAnsiTheme="minorEastAsia" w:eastAsiaTheme="minorEastAsia"/>
                <w:sz w:val="24"/>
              </w:rPr>
            </w:pPr>
          </w:p>
        </w:tc>
        <w:tc>
          <w:tcPr>
            <w:tcW w:w="1272"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籍 贯</w:t>
            </w:r>
          </w:p>
        </w:tc>
        <w:tc>
          <w:tcPr>
            <w:tcW w:w="1300" w:type="dxa"/>
            <w:vAlign w:val="center"/>
          </w:tcPr>
          <w:p>
            <w:pPr>
              <w:spacing w:line="520" w:lineRule="exact"/>
              <w:jc w:val="center"/>
              <w:rPr>
                <w:rFonts w:asciiTheme="minorEastAsia" w:hAnsiTheme="minorEastAsia" w:eastAsiaTheme="minorEastAsia"/>
                <w:sz w:val="24"/>
              </w:rPr>
            </w:pPr>
          </w:p>
        </w:tc>
        <w:tc>
          <w:tcPr>
            <w:tcW w:w="1275"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出生地</w:t>
            </w:r>
          </w:p>
        </w:tc>
        <w:tc>
          <w:tcPr>
            <w:tcW w:w="1825" w:type="dxa"/>
            <w:gridSpan w:val="2"/>
            <w:vAlign w:val="center"/>
          </w:tcPr>
          <w:p>
            <w:pPr>
              <w:spacing w:line="520" w:lineRule="exact"/>
              <w:jc w:val="center"/>
              <w:rPr>
                <w:rFonts w:asciiTheme="minorEastAsia" w:hAnsiTheme="minorEastAsia" w:eastAsiaTheme="minorEastAsia"/>
                <w:sz w:val="24"/>
              </w:rPr>
            </w:pPr>
          </w:p>
        </w:tc>
        <w:tc>
          <w:tcPr>
            <w:tcW w:w="1967" w:type="dxa"/>
            <w:vMerge w:val="continue"/>
            <w:vAlign w:val="center"/>
          </w:tcPr>
          <w:p>
            <w:pPr>
              <w:spacing w:line="52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00"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入 党</w:t>
            </w:r>
          </w:p>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时 间</w:t>
            </w:r>
          </w:p>
        </w:tc>
        <w:tc>
          <w:tcPr>
            <w:tcW w:w="1071" w:type="dxa"/>
            <w:vAlign w:val="center"/>
          </w:tcPr>
          <w:p>
            <w:pPr>
              <w:spacing w:line="520" w:lineRule="exact"/>
              <w:jc w:val="center"/>
              <w:rPr>
                <w:rFonts w:asciiTheme="minorEastAsia" w:hAnsiTheme="minorEastAsia" w:eastAsiaTheme="minorEastAsia"/>
                <w:sz w:val="24"/>
              </w:rPr>
            </w:pPr>
          </w:p>
        </w:tc>
        <w:tc>
          <w:tcPr>
            <w:tcW w:w="1272"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参加工</w:t>
            </w:r>
          </w:p>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作时间</w:t>
            </w:r>
          </w:p>
        </w:tc>
        <w:tc>
          <w:tcPr>
            <w:tcW w:w="1300" w:type="dxa"/>
            <w:vAlign w:val="center"/>
          </w:tcPr>
          <w:p>
            <w:pPr>
              <w:spacing w:line="520" w:lineRule="exact"/>
              <w:jc w:val="center"/>
              <w:rPr>
                <w:rFonts w:asciiTheme="minorEastAsia" w:hAnsiTheme="minorEastAsia" w:eastAsiaTheme="minorEastAsia"/>
                <w:sz w:val="24"/>
              </w:rPr>
            </w:pPr>
          </w:p>
        </w:tc>
        <w:tc>
          <w:tcPr>
            <w:tcW w:w="1275"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健 康</w:t>
            </w:r>
          </w:p>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状 况</w:t>
            </w:r>
          </w:p>
        </w:tc>
        <w:tc>
          <w:tcPr>
            <w:tcW w:w="1825" w:type="dxa"/>
            <w:gridSpan w:val="2"/>
            <w:vAlign w:val="center"/>
          </w:tcPr>
          <w:p>
            <w:pPr>
              <w:spacing w:line="520" w:lineRule="exact"/>
              <w:jc w:val="center"/>
              <w:rPr>
                <w:rFonts w:asciiTheme="minorEastAsia" w:hAnsiTheme="minorEastAsia" w:eastAsiaTheme="minorEastAsia"/>
                <w:sz w:val="24"/>
              </w:rPr>
            </w:pPr>
          </w:p>
        </w:tc>
        <w:tc>
          <w:tcPr>
            <w:tcW w:w="1967" w:type="dxa"/>
            <w:vMerge w:val="continue"/>
            <w:vAlign w:val="center"/>
          </w:tcPr>
          <w:p>
            <w:pPr>
              <w:spacing w:line="52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200"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报考岗位代码</w:t>
            </w:r>
          </w:p>
        </w:tc>
        <w:tc>
          <w:tcPr>
            <w:tcW w:w="2343" w:type="dxa"/>
            <w:gridSpan w:val="2"/>
            <w:vAlign w:val="center"/>
          </w:tcPr>
          <w:p>
            <w:pPr>
              <w:spacing w:line="520" w:lineRule="exact"/>
              <w:jc w:val="center"/>
              <w:rPr>
                <w:rFonts w:asciiTheme="minorEastAsia" w:hAnsiTheme="minorEastAsia" w:eastAsiaTheme="minorEastAsia"/>
                <w:sz w:val="24"/>
              </w:rPr>
            </w:pPr>
            <w:r>
              <w:rPr>
                <w:rFonts w:hint="eastAsia" w:cs="仿宋_GB2312" w:asciiTheme="minorEastAsia" w:hAnsiTheme="minorEastAsia" w:eastAsiaTheme="minorEastAsia"/>
                <w:b/>
                <w:bCs/>
              </w:rPr>
              <w:t xml:space="preserve"> </w:t>
            </w:r>
          </w:p>
        </w:tc>
        <w:tc>
          <w:tcPr>
            <w:tcW w:w="1300"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身份证  号码</w:t>
            </w:r>
          </w:p>
        </w:tc>
        <w:tc>
          <w:tcPr>
            <w:tcW w:w="3100" w:type="dxa"/>
            <w:gridSpan w:val="3"/>
            <w:vAlign w:val="center"/>
          </w:tcPr>
          <w:p>
            <w:pPr>
              <w:spacing w:line="520" w:lineRule="exact"/>
              <w:jc w:val="center"/>
              <w:rPr>
                <w:rFonts w:asciiTheme="minorEastAsia" w:hAnsiTheme="minorEastAsia" w:eastAsiaTheme="minorEastAsia"/>
                <w:sz w:val="24"/>
              </w:rPr>
            </w:pPr>
          </w:p>
        </w:tc>
        <w:tc>
          <w:tcPr>
            <w:tcW w:w="1967" w:type="dxa"/>
            <w:vMerge w:val="continue"/>
            <w:vAlign w:val="center"/>
          </w:tcPr>
          <w:p>
            <w:pPr>
              <w:spacing w:line="52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00" w:type="dxa"/>
            <w:vMerge w:val="restart"/>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学 历</w:t>
            </w:r>
          </w:p>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学 位</w:t>
            </w:r>
          </w:p>
        </w:tc>
        <w:tc>
          <w:tcPr>
            <w:tcW w:w="1071"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全日制</w:t>
            </w:r>
          </w:p>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教  育</w:t>
            </w:r>
          </w:p>
        </w:tc>
        <w:tc>
          <w:tcPr>
            <w:tcW w:w="2572" w:type="dxa"/>
            <w:gridSpan w:val="2"/>
            <w:vAlign w:val="center"/>
          </w:tcPr>
          <w:p>
            <w:pPr>
              <w:spacing w:line="520" w:lineRule="exact"/>
              <w:jc w:val="center"/>
              <w:rPr>
                <w:rFonts w:asciiTheme="minorEastAsia" w:hAnsiTheme="minorEastAsia" w:eastAsiaTheme="minorEastAsia"/>
                <w:sz w:val="24"/>
              </w:rPr>
            </w:pPr>
          </w:p>
        </w:tc>
        <w:tc>
          <w:tcPr>
            <w:tcW w:w="1275"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毕业院校及 专 业</w:t>
            </w:r>
          </w:p>
        </w:tc>
        <w:tc>
          <w:tcPr>
            <w:tcW w:w="3792" w:type="dxa"/>
            <w:gridSpan w:val="3"/>
            <w:vAlign w:val="center"/>
          </w:tcPr>
          <w:p>
            <w:pPr>
              <w:spacing w:line="52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200" w:type="dxa"/>
            <w:vMerge w:val="continue"/>
            <w:vAlign w:val="center"/>
          </w:tcPr>
          <w:p>
            <w:pPr>
              <w:spacing w:line="520" w:lineRule="exact"/>
              <w:jc w:val="center"/>
              <w:rPr>
                <w:rFonts w:asciiTheme="minorEastAsia" w:hAnsiTheme="minorEastAsia" w:eastAsiaTheme="minorEastAsia"/>
                <w:sz w:val="24"/>
              </w:rPr>
            </w:pPr>
          </w:p>
        </w:tc>
        <w:tc>
          <w:tcPr>
            <w:tcW w:w="1071"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在  职</w:t>
            </w:r>
          </w:p>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教  育</w:t>
            </w:r>
          </w:p>
        </w:tc>
        <w:tc>
          <w:tcPr>
            <w:tcW w:w="2572" w:type="dxa"/>
            <w:gridSpan w:val="2"/>
            <w:vAlign w:val="center"/>
          </w:tcPr>
          <w:p>
            <w:pPr>
              <w:spacing w:line="520" w:lineRule="exact"/>
              <w:jc w:val="center"/>
              <w:rPr>
                <w:rFonts w:asciiTheme="minorEastAsia" w:hAnsiTheme="minorEastAsia" w:eastAsiaTheme="minorEastAsia"/>
                <w:sz w:val="24"/>
              </w:rPr>
            </w:pPr>
          </w:p>
        </w:tc>
        <w:tc>
          <w:tcPr>
            <w:tcW w:w="1275"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毕业院校及 专 业</w:t>
            </w:r>
          </w:p>
        </w:tc>
        <w:tc>
          <w:tcPr>
            <w:tcW w:w="3792" w:type="dxa"/>
            <w:gridSpan w:val="3"/>
            <w:vAlign w:val="center"/>
          </w:tcPr>
          <w:p>
            <w:pPr>
              <w:spacing w:line="52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2271" w:type="dxa"/>
            <w:gridSpan w:val="2"/>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工作单位及</w:t>
            </w:r>
          </w:p>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职务职级</w:t>
            </w:r>
          </w:p>
        </w:tc>
        <w:tc>
          <w:tcPr>
            <w:tcW w:w="3847" w:type="dxa"/>
            <w:gridSpan w:val="3"/>
            <w:vAlign w:val="center"/>
          </w:tcPr>
          <w:p>
            <w:pPr>
              <w:spacing w:line="520" w:lineRule="exact"/>
              <w:jc w:val="center"/>
              <w:rPr>
                <w:rFonts w:asciiTheme="minorEastAsia" w:hAnsiTheme="minorEastAsia" w:eastAsiaTheme="minorEastAsia"/>
                <w:sz w:val="24"/>
              </w:rPr>
            </w:pPr>
          </w:p>
        </w:tc>
        <w:tc>
          <w:tcPr>
            <w:tcW w:w="1521" w:type="dxa"/>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2271" w:type="dxa"/>
            <w:gridSpan w:val="2"/>
            <w:vAlign w:val="center"/>
          </w:tcPr>
          <w:p>
            <w:pPr>
              <w:spacing w:line="52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3" w:hRule="atLeast"/>
          <w:jc w:val="center"/>
        </w:trPr>
        <w:tc>
          <w:tcPr>
            <w:tcW w:w="2271" w:type="dxa"/>
            <w:gridSpan w:val="2"/>
            <w:vAlign w:val="center"/>
          </w:tcPr>
          <w:p>
            <w:pPr>
              <w:spacing w:line="520" w:lineRule="exact"/>
              <w:jc w:val="center"/>
              <w:rPr>
                <w:rFonts w:asciiTheme="minorEastAsia" w:hAnsiTheme="minorEastAsia" w:eastAsiaTheme="minorEastAsia"/>
                <w:sz w:val="24"/>
              </w:rPr>
            </w:pPr>
            <w:r>
              <w:rPr>
                <w:rFonts w:hint="eastAsia" w:asciiTheme="minorEastAsia" w:hAnsiTheme="minorEastAsia" w:eastAsiaTheme="minorEastAsia"/>
                <w:sz w:val="24"/>
              </w:rPr>
              <w:t>学习工作简历</w:t>
            </w:r>
          </w:p>
        </w:tc>
        <w:tc>
          <w:tcPr>
            <w:tcW w:w="7639" w:type="dxa"/>
            <w:gridSpan w:val="6"/>
            <w:vAlign w:val="center"/>
          </w:tcPr>
          <w:p>
            <w:pPr>
              <w:spacing w:line="520" w:lineRule="exact"/>
              <w:rPr>
                <w:rFonts w:asciiTheme="minorEastAsia" w:hAnsiTheme="minorEastAsia" w:eastAsiaTheme="minorEastAsia"/>
                <w:sz w:val="28"/>
                <w:szCs w:val="28"/>
              </w:rPr>
            </w:pPr>
          </w:p>
        </w:tc>
      </w:tr>
    </w:tbl>
    <w:p>
      <w:pPr>
        <w:spacing w:line="520" w:lineRule="exact"/>
        <w:jc w:val="left"/>
        <w:rPr>
          <w:rFonts w:ascii="仿宋_GB2312" w:eastAsia="仿宋_GB2312"/>
          <w:sz w:val="32"/>
        </w:rPr>
      </w:pPr>
    </w:p>
    <w:tbl>
      <w:tblPr>
        <w:tblStyle w:val="8"/>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653"/>
        <w:gridCol w:w="676"/>
        <w:gridCol w:w="1182"/>
        <w:gridCol w:w="720"/>
        <w:gridCol w:w="800"/>
        <w:gridCol w:w="1132"/>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929" w:type="dxa"/>
            <w:vAlign w:val="center"/>
          </w:tcPr>
          <w:p>
            <w:pPr>
              <w:spacing w:line="520" w:lineRule="exact"/>
              <w:jc w:val="center"/>
              <w:rPr>
                <w:rFonts w:ascii="宋体" w:hAnsi="宋体"/>
                <w:sz w:val="24"/>
              </w:rPr>
            </w:pPr>
            <w:r>
              <w:rPr>
                <w:rFonts w:hint="eastAsia" w:ascii="宋体" w:hAnsi="宋体"/>
                <w:sz w:val="24"/>
              </w:rPr>
              <w:t>奖励情况</w:t>
            </w:r>
          </w:p>
        </w:tc>
        <w:tc>
          <w:tcPr>
            <w:tcW w:w="8107" w:type="dxa"/>
            <w:gridSpan w:val="7"/>
          </w:tcPr>
          <w:p>
            <w:pPr>
              <w:spacing w:line="520" w:lineRule="exact"/>
              <w:jc w:val="lef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929" w:type="dxa"/>
            <w:vAlign w:val="center"/>
          </w:tcPr>
          <w:p>
            <w:pPr>
              <w:spacing w:line="520" w:lineRule="exact"/>
              <w:jc w:val="center"/>
              <w:rPr>
                <w:rFonts w:ascii="宋体" w:hAnsi="宋体"/>
                <w:sz w:val="24"/>
              </w:rPr>
            </w:pPr>
            <w:r>
              <w:rPr>
                <w:rFonts w:hint="eastAsia" w:ascii="宋体" w:hAnsi="宋体"/>
                <w:sz w:val="24"/>
              </w:rPr>
              <w:t>参加工作以来</w:t>
            </w:r>
          </w:p>
          <w:p>
            <w:pPr>
              <w:spacing w:line="520" w:lineRule="exact"/>
              <w:jc w:val="center"/>
              <w:rPr>
                <w:rFonts w:ascii="宋体" w:hAnsi="宋体"/>
                <w:sz w:val="24"/>
              </w:rPr>
            </w:pPr>
            <w:r>
              <w:rPr>
                <w:rFonts w:hint="eastAsia" w:ascii="宋体" w:hAnsi="宋体"/>
                <w:sz w:val="24"/>
              </w:rPr>
              <w:t>年度考核情况</w:t>
            </w:r>
          </w:p>
        </w:tc>
        <w:tc>
          <w:tcPr>
            <w:tcW w:w="8107" w:type="dxa"/>
            <w:gridSpan w:val="7"/>
          </w:tcPr>
          <w:p>
            <w:pPr>
              <w:spacing w:line="520" w:lineRule="exact"/>
              <w:jc w:val="lef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29" w:type="dxa"/>
            <w:vMerge w:val="restart"/>
            <w:vAlign w:val="center"/>
          </w:tcPr>
          <w:p>
            <w:pPr>
              <w:spacing w:line="520" w:lineRule="exact"/>
              <w:jc w:val="center"/>
              <w:rPr>
                <w:rFonts w:ascii="宋体" w:hAnsi="宋体"/>
                <w:sz w:val="24"/>
              </w:rPr>
            </w:pPr>
            <w:r>
              <w:rPr>
                <w:rFonts w:hint="eastAsia" w:ascii="宋体" w:hAnsi="宋体"/>
                <w:sz w:val="24"/>
              </w:rPr>
              <w:t>家庭主要成员及</w:t>
            </w:r>
          </w:p>
          <w:p>
            <w:pPr>
              <w:spacing w:line="520" w:lineRule="exact"/>
              <w:jc w:val="center"/>
              <w:rPr>
                <w:rFonts w:ascii="宋体" w:hAnsi="宋体"/>
                <w:sz w:val="24"/>
              </w:rPr>
            </w:pPr>
            <w:r>
              <w:rPr>
                <w:rFonts w:hint="eastAsia" w:ascii="宋体" w:hAnsi="宋体"/>
                <w:sz w:val="24"/>
              </w:rPr>
              <w:t>重要社会关系</w:t>
            </w:r>
          </w:p>
        </w:tc>
        <w:tc>
          <w:tcPr>
            <w:tcW w:w="1329" w:type="dxa"/>
            <w:gridSpan w:val="2"/>
            <w:vAlign w:val="center"/>
          </w:tcPr>
          <w:p>
            <w:pPr>
              <w:spacing w:line="520" w:lineRule="exact"/>
              <w:jc w:val="center"/>
              <w:rPr>
                <w:rFonts w:ascii="宋体" w:hAnsi="宋体"/>
                <w:sz w:val="24"/>
              </w:rPr>
            </w:pPr>
            <w:r>
              <w:rPr>
                <w:rFonts w:hint="eastAsia" w:ascii="宋体" w:hAnsi="宋体"/>
                <w:sz w:val="24"/>
              </w:rPr>
              <w:t>称谓</w:t>
            </w:r>
          </w:p>
        </w:tc>
        <w:tc>
          <w:tcPr>
            <w:tcW w:w="1182" w:type="dxa"/>
            <w:vAlign w:val="center"/>
          </w:tcPr>
          <w:p>
            <w:pPr>
              <w:spacing w:line="520" w:lineRule="exact"/>
              <w:jc w:val="center"/>
              <w:rPr>
                <w:rFonts w:ascii="宋体" w:hAnsi="宋体"/>
                <w:sz w:val="24"/>
              </w:rPr>
            </w:pPr>
            <w:r>
              <w:rPr>
                <w:rFonts w:hint="eastAsia" w:ascii="宋体" w:hAnsi="宋体"/>
                <w:sz w:val="24"/>
              </w:rPr>
              <w:t>姓名</w:t>
            </w:r>
          </w:p>
        </w:tc>
        <w:tc>
          <w:tcPr>
            <w:tcW w:w="1520" w:type="dxa"/>
            <w:gridSpan w:val="2"/>
            <w:vAlign w:val="center"/>
          </w:tcPr>
          <w:p>
            <w:pPr>
              <w:spacing w:line="520" w:lineRule="exact"/>
              <w:jc w:val="center"/>
              <w:rPr>
                <w:rFonts w:ascii="宋体" w:hAnsi="宋体"/>
                <w:sz w:val="24"/>
              </w:rPr>
            </w:pPr>
            <w:r>
              <w:rPr>
                <w:rFonts w:hint="eastAsia" w:ascii="宋体" w:hAnsi="宋体"/>
                <w:sz w:val="24"/>
              </w:rPr>
              <w:t>出生年月</w:t>
            </w:r>
          </w:p>
        </w:tc>
        <w:tc>
          <w:tcPr>
            <w:tcW w:w="1132" w:type="dxa"/>
            <w:vAlign w:val="center"/>
          </w:tcPr>
          <w:p>
            <w:pPr>
              <w:spacing w:line="520" w:lineRule="exact"/>
              <w:jc w:val="center"/>
              <w:rPr>
                <w:rFonts w:ascii="宋体" w:hAnsi="宋体"/>
                <w:sz w:val="24"/>
              </w:rPr>
            </w:pPr>
            <w:r>
              <w:rPr>
                <w:rFonts w:hint="eastAsia" w:ascii="宋体" w:hAnsi="宋体"/>
                <w:sz w:val="24"/>
              </w:rPr>
              <w:t>政治</w:t>
            </w:r>
          </w:p>
          <w:p>
            <w:pPr>
              <w:spacing w:line="520" w:lineRule="exact"/>
              <w:jc w:val="center"/>
              <w:rPr>
                <w:rFonts w:ascii="宋体" w:hAnsi="宋体"/>
                <w:sz w:val="24"/>
              </w:rPr>
            </w:pPr>
            <w:r>
              <w:rPr>
                <w:rFonts w:hint="eastAsia" w:ascii="宋体" w:hAnsi="宋体"/>
                <w:sz w:val="24"/>
              </w:rPr>
              <w:t>面貌</w:t>
            </w:r>
          </w:p>
        </w:tc>
        <w:tc>
          <w:tcPr>
            <w:tcW w:w="2944" w:type="dxa"/>
            <w:vAlign w:val="center"/>
          </w:tcPr>
          <w:p>
            <w:pPr>
              <w:spacing w:line="520" w:lineRule="exact"/>
              <w:jc w:val="center"/>
              <w:rPr>
                <w:rFonts w:ascii="宋体" w:hAnsi="宋体"/>
                <w:sz w:val="24"/>
              </w:rPr>
            </w:pPr>
            <w:r>
              <w:rPr>
                <w:rFonts w:hint="eastAsia" w:ascii="宋体" w:hAnsi="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29" w:type="dxa"/>
            <w:vMerge w:val="continue"/>
            <w:vAlign w:val="center"/>
          </w:tcPr>
          <w:p>
            <w:pPr>
              <w:spacing w:line="520" w:lineRule="exact"/>
              <w:jc w:val="center"/>
              <w:rPr>
                <w:rFonts w:ascii="宋体" w:hAnsi="宋体"/>
                <w:sz w:val="24"/>
              </w:rPr>
            </w:pPr>
          </w:p>
        </w:tc>
        <w:tc>
          <w:tcPr>
            <w:tcW w:w="1329" w:type="dxa"/>
            <w:gridSpan w:val="2"/>
          </w:tcPr>
          <w:p>
            <w:pPr>
              <w:spacing w:line="520" w:lineRule="exact"/>
              <w:jc w:val="left"/>
              <w:rPr>
                <w:rFonts w:ascii="仿宋_GB2312" w:eastAsia="仿宋_GB2312"/>
                <w:sz w:val="24"/>
              </w:rPr>
            </w:pPr>
          </w:p>
        </w:tc>
        <w:tc>
          <w:tcPr>
            <w:tcW w:w="1182" w:type="dxa"/>
          </w:tcPr>
          <w:p>
            <w:pPr>
              <w:spacing w:line="520" w:lineRule="exact"/>
              <w:jc w:val="left"/>
              <w:rPr>
                <w:rFonts w:ascii="仿宋_GB2312" w:eastAsia="仿宋_GB2312"/>
                <w:sz w:val="24"/>
              </w:rPr>
            </w:pPr>
          </w:p>
        </w:tc>
        <w:tc>
          <w:tcPr>
            <w:tcW w:w="1520" w:type="dxa"/>
            <w:gridSpan w:val="2"/>
          </w:tcPr>
          <w:p>
            <w:pPr>
              <w:spacing w:line="520" w:lineRule="exact"/>
              <w:jc w:val="left"/>
              <w:rPr>
                <w:rFonts w:ascii="仿宋_GB2312" w:eastAsia="仿宋_GB2312"/>
                <w:sz w:val="24"/>
              </w:rPr>
            </w:pPr>
          </w:p>
        </w:tc>
        <w:tc>
          <w:tcPr>
            <w:tcW w:w="1132" w:type="dxa"/>
          </w:tcPr>
          <w:p>
            <w:pPr>
              <w:spacing w:line="520" w:lineRule="exact"/>
              <w:jc w:val="left"/>
              <w:rPr>
                <w:rFonts w:ascii="仿宋_GB2312" w:eastAsia="仿宋_GB2312"/>
                <w:sz w:val="24"/>
              </w:rPr>
            </w:pPr>
          </w:p>
        </w:tc>
        <w:tc>
          <w:tcPr>
            <w:tcW w:w="2944" w:type="dxa"/>
          </w:tcPr>
          <w:p>
            <w:pPr>
              <w:spacing w:line="5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29" w:type="dxa"/>
            <w:vMerge w:val="continue"/>
            <w:vAlign w:val="center"/>
          </w:tcPr>
          <w:p>
            <w:pPr>
              <w:spacing w:line="520" w:lineRule="exact"/>
              <w:jc w:val="center"/>
              <w:rPr>
                <w:rFonts w:ascii="宋体" w:hAnsi="宋体"/>
                <w:sz w:val="24"/>
              </w:rPr>
            </w:pPr>
          </w:p>
        </w:tc>
        <w:tc>
          <w:tcPr>
            <w:tcW w:w="1329" w:type="dxa"/>
            <w:gridSpan w:val="2"/>
          </w:tcPr>
          <w:p>
            <w:pPr>
              <w:spacing w:line="520" w:lineRule="exact"/>
              <w:jc w:val="left"/>
              <w:rPr>
                <w:rFonts w:ascii="仿宋_GB2312" w:eastAsia="仿宋_GB2312"/>
                <w:sz w:val="24"/>
              </w:rPr>
            </w:pPr>
          </w:p>
        </w:tc>
        <w:tc>
          <w:tcPr>
            <w:tcW w:w="1182" w:type="dxa"/>
          </w:tcPr>
          <w:p>
            <w:pPr>
              <w:spacing w:line="520" w:lineRule="exact"/>
              <w:jc w:val="left"/>
              <w:rPr>
                <w:rFonts w:ascii="仿宋_GB2312" w:eastAsia="仿宋_GB2312"/>
                <w:sz w:val="24"/>
              </w:rPr>
            </w:pPr>
          </w:p>
        </w:tc>
        <w:tc>
          <w:tcPr>
            <w:tcW w:w="1520" w:type="dxa"/>
            <w:gridSpan w:val="2"/>
          </w:tcPr>
          <w:p>
            <w:pPr>
              <w:spacing w:line="520" w:lineRule="exact"/>
              <w:jc w:val="left"/>
              <w:rPr>
                <w:rFonts w:ascii="仿宋_GB2312" w:eastAsia="仿宋_GB2312"/>
                <w:sz w:val="24"/>
              </w:rPr>
            </w:pPr>
          </w:p>
        </w:tc>
        <w:tc>
          <w:tcPr>
            <w:tcW w:w="1132" w:type="dxa"/>
          </w:tcPr>
          <w:p>
            <w:pPr>
              <w:spacing w:line="520" w:lineRule="exact"/>
              <w:jc w:val="left"/>
              <w:rPr>
                <w:rFonts w:ascii="仿宋_GB2312" w:eastAsia="仿宋_GB2312"/>
                <w:sz w:val="24"/>
              </w:rPr>
            </w:pPr>
          </w:p>
        </w:tc>
        <w:tc>
          <w:tcPr>
            <w:tcW w:w="2944" w:type="dxa"/>
          </w:tcPr>
          <w:p>
            <w:pPr>
              <w:spacing w:line="5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29" w:type="dxa"/>
            <w:vMerge w:val="continue"/>
            <w:vAlign w:val="center"/>
          </w:tcPr>
          <w:p>
            <w:pPr>
              <w:spacing w:line="520" w:lineRule="exact"/>
              <w:jc w:val="center"/>
              <w:rPr>
                <w:rFonts w:ascii="宋体" w:hAnsi="宋体"/>
                <w:sz w:val="24"/>
              </w:rPr>
            </w:pPr>
          </w:p>
        </w:tc>
        <w:tc>
          <w:tcPr>
            <w:tcW w:w="1329" w:type="dxa"/>
            <w:gridSpan w:val="2"/>
          </w:tcPr>
          <w:p>
            <w:pPr>
              <w:spacing w:line="520" w:lineRule="exact"/>
              <w:jc w:val="left"/>
              <w:rPr>
                <w:rFonts w:ascii="仿宋_GB2312" w:eastAsia="仿宋_GB2312"/>
                <w:sz w:val="24"/>
              </w:rPr>
            </w:pPr>
          </w:p>
        </w:tc>
        <w:tc>
          <w:tcPr>
            <w:tcW w:w="1182" w:type="dxa"/>
          </w:tcPr>
          <w:p>
            <w:pPr>
              <w:spacing w:line="520" w:lineRule="exact"/>
              <w:jc w:val="left"/>
              <w:rPr>
                <w:rFonts w:ascii="仿宋_GB2312" w:eastAsia="仿宋_GB2312"/>
                <w:sz w:val="24"/>
              </w:rPr>
            </w:pPr>
          </w:p>
        </w:tc>
        <w:tc>
          <w:tcPr>
            <w:tcW w:w="1520" w:type="dxa"/>
            <w:gridSpan w:val="2"/>
          </w:tcPr>
          <w:p>
            <w:pPr>
              <w:spacing w:line="520" w:lineRule="exact"/>
              <w:jc w:val="left"/>
              <w:rPr>
                <w:rFonts w:ascii="仿宋_GB2312" w:eastAsia="仿宋_GB2312"/>
                <w:sz w:val="24"/>
              </w:rPr>
            </w:pPr>
          </w:p>
        </w:tc>
        <w:tc>
          <w:tcPr>
            <w:tcW w:w="1132" w:type="dxa"/>
          </w:tcPr>
          <w:p>
            <w:pPr>
              <w:spacing w:line="520" w:lineRule="exact"/>
              <w:jc w:val="left"/>
              <w:rPr>
                <w:rFonts w:ascii="仿宋_GB2312" w:eastAsia="仿宋_GB2312"/>
                <w:sz w:val="24"/>
              </w:rPr>
            </w:pPr>
          </w:p>
        </w:tc>
        <w:tc>
          <w:tcPr>
            <w:tcW w:w="2944" w:type="dxa"/>
          </w:tcPr>
          <w:p>
            <w:pPr>
              <w:spacing w:line="52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929" w:type="dxa"/>
            <w:vAlign w:val="center"/>
          </w:tcPr>
          <w:p>
            <w:pPr>
              <w:spacing w:line="520" w:lineRule="exact"/>
              <w:jc w:val="center"/>
              <w:rPr>
                <w:rFonts w:ascii="宋体" w:hAnsi="宋体"/>
                <w:sz w:val="24"/>
              </w:rPr>
            </w:pPr>
            <w:r>
              <w:rPr>
                <w:rFonts w:hint="eastAsia" w:ascii="宋体" w:hAnsi="宋体"/>
                <w:sz w:val="24"/>
              </w:rPr>
              <w:t>本 人</w:t>
            </w:r>
          </w:p>
          <w:p>
            <w:pPr>
              <w:spacing w:line="520" w:lineRule="exact"/>
              <w:jc w:val="center"/>
              <w:rPr>
                <w:rFonts w:ascii="宋体" w:hAnsi="宋体"/>
                <w:sz w:val="24"/>
              </w:rPr>
            </w:pPr>
            <w:r>
              <w:rPr>
                <w:rFonts w:hint="eastAsia" w:ascii="宋体" w:hAnsi="宋体"/>
                <w:sz w:val="24"/>
              </w:rPr>
              <w:t>承 诺</w:t>
            </w:r>
          </w:p>
        </w:tc>
        <w:tc>
          <w:tcPr>
            <w:tcW w:w="8107" w:type="dxa"/>
            <w:gridSpan w:val="7"/>
          </w:tcPr>
          <w:p>
            <w:pPr>
              <w:spacing w:line="520" w:lineRule="exact"/>
              <w:jc w:val="left"/>
              <w:rPr>
                <w:rFonts w:ascii="宋体" w:hAnsi="宋体" w:cs="宋体"/>
                <w:sz w:val="24"/>
              </w:rPr>
            </w:pPr>
            <w:r>
              <w:rPr>
                <w:rFonts w:hint="eastAsia" w:ascii="宋体" w:hAnsi="宋体" w:cs="宋体"/>
                <w:sz w:val="24"/>
              </w:rPr>
              <w:t>本人承诺所填信息全部属实，如不属实，将承担相关责任并接受相应处理。</w:t>
            </w:r>
          </w:p>
          <w:p>
            <w:pPr>
              <w:spacing w:line="520" w:lineRule="exact"/>
              <w:jc w:val="left"/>
              <w:rPr>
                <w:rFonts w:ascii="仿宋_GB2312" w:eastAsia="仿宋_GB2312"/>
                <w:sz w:val="24"/>
              </w:rPr>
            </w:pPr>
            <w:r>
              <w:rPr>
                <w:rFonts w:hint="eastAsia" w:ascii="仿宋_GB2312" w:eastAsia="仿宋_GB2312"/>
                <w:sz w:val="24"/>
              </w:rPr>
              <w:t xml:space="preserve">                           </w:t>
            </w:r>
          </w:p>
          <w:p>
            <w:pPr>
              <w:spacing w:line="520" w:lineRule="exact"/>
              <w:ind w:firstLine="3120" w:firstLineChars="1300"/>
              <w:jc w:val="left"/>
              <w:rPr>
                <w:rFonts w:ascii="仿宋_GB2312" w:eastAsia="仿宋_GB2312"/>
                <w:sz w:val="24"/>
              </w:rPr>
            </w:pPr>
            <w:r>
              <w:rPr>
                <w:rFonts w:hint="eastAsia" w:ascii="仿宋_GB2312" w:eastAsia="仿宋_GB2312"/>
                <w:sz w:val="24"/>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5160" w:type="dxa"/>
            <w:gridSpan w:val="5"/>
            <w:vAlign w:val="center"/>
          </w:tcPr>
          <w:p>
            <w:pPr>
              <w:spacing w:line="520" w:lineRule="exact"/>
              <w:rPr>
                <w:rFonts w:ascii="宋体" w:hAnsi="宋体"/>
                <w:sz w:val="24"/>
              </w:rPr>
            </w:pPr>
            <w:r>
              <w:rPr>
                <w:rFonts w:hint="eastAsia" w:ascii="宋体" w:hAnsi="宋体"/>
                <w:sz w:val="24"/>
              </w:rPr>
              <w:t>所在单位意见 ：</w:t>
            </w:r>
          </w:p>
          <w:p>
            <w:pPr>
              <w:spacing w:line="520" w:lineRule="exact"/>
              <w:jc w:val="left"/>
              <w:rPr>
                <w:rFonts w:ascii="仿宋_GB2312" w:eastAsia="仿宋_GB2312"/>
                <w:sz w:val="32"/>
              </w:rPr>
            </w:pPr>
            <w:r>
              <w:rPr>
                <w:rFonts w:hint="eastAsia" w:ascii="仿宋_GB2312" w:eastAsia="仿宋_GB2312"/>
                <w:sz w:val="32"/>
              </w:rPr>
              <w:t xml:space="preserve">  </w:t>
            </w:r>
          </w:p>
          <w:p>
            <w:pPr>
              <w:spacing w:line="520" w:lineRule="exact"/>
              <w:jc w:val="left"/>
              <w:rPr>
                <w:rFonts w:ascii="仿宋_GB2312" w:eastAsia="仿宋_GB2312"/>
                <w:sz w:val="32"/>
              </w:rPr>
            </w:pPr>
            <w:r>
              <w:rPr>
                <w:rFonts w:hint="eastAsia" w:ascii="仿宋_GB2312" w:eastAsia="仿宋_GB2312"/>
                <w:sz w:val="32"/>
              </w:rPr>
              <w:t xml:space="preserve">  </w:t>
            </w:r>
          </w:p>
          <w:p>
            <w:pPr>
              <w:spacing w:line="520" w:lineRule="exact"/>
              <w:rPr>
                <w:rFonts w:ascii="宋体" w:hAnsi="宋体"/>
                <w:sz w:val="24"/>
              </w:rPr>
            </w:pPr>
            <w:r>
              <w:rPr>
                <w:rFonts w:hint="eastAsia" w:ascii="宋体" w:hAnsi="宋体"/>
                <w:sz w:val="24"/>
              </w:rPr>
              <w:t xml:space="preserve">   </w:t>
            </w:r>
          </w:p>
          <w:p>
            <w:pPr>
              <w:spacing w:line="520" w:lineRule="exact"/>
              <w:ind w:firstLine="1440" w:firstLineChars="600"/>
              <w:jc w:val="left"/>
              <w:rPr>
                <w:rFonts w:ascii="宋体" w:hAnsi="宋体"/>
                <w:sz w:val="24"/>
              </w:rPr>
            </w:pPr>
            <w:r>
              <w:rPr>
                <w:rFonts w:hint="eastAsia" w:ascii="宋体" w:hAnsi="宋体"/>
                <w:sz w:val="24"/>
              </w:rPr>
              <w:t xml:space="preserve">（ 盖 章 ）                       </w:t>
            </w:r>
          </w:p>
          <w:p>
            <w:pPr>
              <w:spacing w:line="520" w:lineRule="exact"/>
              <w:ind w:left="1656" w:leftChars="560" w:hanging="480" w:hangingChars="200"/>
              <w:jc w:val="left"/>
              <w:rPr>
                <w:rFonts w:ascii="宋体" w:hAnsi="宋体"/>
                <w:sz w:val="24"/>
              </w:rPr>
            </w:pPr>
            <w:r>
              <w:rPr>
                <w:rFonts w:hint="eastAsia" w:ascii="宋体" w:hAnsi="宋体"/>
                <w:sz w:val="24"/>
              </w:rPr>
              <w:t>年   月   日</w:t>
            </w:r>
          </w:p>
          <w:p>
            <w:pPr>
              <w:spacing w:line="520" w:lineRule="exact"/>
              <w:ind w:left="1678" w:leftChars="342" w:hanging="960" w:hangingChars="400"/>
              <w:jc w:val="left"/>
              <w:rPr>
                <w:rFonts w:ascii="宋体" w:hAnsi="宋体"/>
                <w:sz w:val="24"/>
              </w:rPr>
            </w:pPr>
          </w:p>
          <w:p>
            <w:pPr>
              <w:spacing w:line="520" w:lineRule="exact"/>
              <w:ind w:left="1602" w:leftChars="763"/>
              <w:rPr>
                <w:rFonts w:ascii="宋体" w:hAnsi="宋体"/>
                <w:sz w:val="24"/>
              </w:rPr>
            </w:pPr>
          </w:p>
        </w:tc>
        <w:tc>
          <w:tcPr>
            <w:tcW w:w="4876" w:type="dxa"/>
            <w:gridSpan w:val="3"/>
          </w:tcPr>
          <w:p>
            <w:pPr>
              <w:spacing w:line="520" w:lineRule="exact"/>
              <w:rPr>
                <w:rFonts w:ascii="宋体" w:hAnsi="宋体"/>
                <w:sz w:val="24"/>
              </w:rPr>
            </w:pPr>
            <w:r>
              <w:rPr>
                <w:rFonts w:hint="eastAsia" w:ascii="宋体" w:hAnsi="宋体"/>
                <w:sz w:val="24"/>
              </w:rPr>
              <w:t>上级主管单位意见：</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ind w:left="1678" w:leftChars="342" w:hanging="960" w:hangingChars="400"/>
              <w:jc w:val="left"/>
              <w:rPr>
                <w:rFonts w:ascii="宋体" w:hAnsi="宋体"/>
                <w:sz w:val="24"/>
              </w:rPr>
            </w:pPr>
            <w:r>
              <w:rPr>
                <w:rFonts w:hint="eastAsia" w:ascii="宋体" w:hAnsi="宋体"/>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582" w:type="dxa"/>
            <w:gridSpan w:val="2"/>
            <w:vAlign w:val="center"/>
          </w:tcPr>
          <w:p>
            <w:pPr>
              <w:spacing w:line="520" w:lineRule="exact"/>
              <w:jc w:val="center"/>
              <w:rPr>
                <w:rFonts w:ascii="宋体" w:hAnsi="宋体"/>
                <w:sz w:val="24"/>
              </w:rPr>
            </w:pPr>
            <w:r>
              <w:rPr>
                <w:rFonts w:hint="eastAsia" w:ascii="宋体" w:hAnsi="宋体"/>
                <w:sz w:val="24"/>
              </w:rPr>
              <w:t>其他需要说明的情况</w:t>
            </w:r>
          </w:p>
        </w:tc>
        <w:tc>
          <w:tcPr>
            <w:tcW w:w="7454" w:type="dxa"/>
            <w:gridSpan w:val="6"/>
            <w:vAlign w:val="center"/>
          </w:tcPr>
          <w:p>
            <w:pPr>
              <w:spacing w:line="520" w:lineRule="exact"/>
              <w:jc w:val="left"/>
              <w:rPr>
                <w:rFonts w:ascii="仿宋_GB2312" w:eastAsia="仿宋_GB2312"/>
                <w:sz w:val="32"/>
              </w:rPr>
            </w:pPr>
            <w:r>
              <w:rPr>
                <w:rFonts w:hint="eastAsia" w:ascii="仿宋_GB2312" w:eastAsia="仿宋_GB2312"/>
                <w:sz w:val="28"/>
                <w:szCs w:val="28"/>
              </w:rPr>
              <w:t xml:space="preserve"> </w:t>
            </w:r>
          </w:p>
        </w:tc>
      </w:tr>
    </w:tbl>
    <w:p>
      <w:pPr>
        <w:spacing w:line="520" w:lineRule="exact"/>
      </w:pPr>
    </w:p>
    <w:p>
      <w:pPr>
        <w:spacing w:line="520" w:lineRule="exact"/>
        <w:rPr>
          <w:rFonts w:ascii="仿宋_GB2312" w:hAnsi="仿宋_GB2312" w:eastAsia="仿宋_GB2312" w:cs="仿宋_GB2312"/>
          <w:sz w:val="32"/>
          <w:szCs w:val="32"/>
        </w:rPr>
      </w:pPr>
      <w:r>
        <w:rPr>
          <w:rFonts w:hint="eastAsia"/>
        </w:rPr>
        <w:t xml:space="preserve"> </w:t>
      </w:r>
      <w:r>
        <w:rPr>
          <w:rFonts w:hint="eastAsia" w:ascii="方正小标宋简体" w:eastAsia="方正小标宋简体"/>
          <w:bCs/>
          <w:sz w:val="32"/>
          <w:szCs w:val="32"/>
        </w:rPr>
        <w:t>附件3：</w:t>
      </w:r>
    </w:p>
    <w:p>
      <w:pPr>
        <w:spacing w:line="52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单位同意报考证明信</w:t>
      </w:r>
    </w:p>
    <w:p>
      <w:pPr>
        <w:pStyle w:val="3"/>
        <w:spacing w:before="0" w:after="0" w:line="520" w:lineRule="exact"/>
        <w:rPr>
          <w:lang w:eastAsia="zh-CN"/>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兹证明，姓名：________，性别：____，身份证号码：__________________，为我单位在岗在编人员，人员类别：1、公务员；2、事业单位工作人员。该同志____年____月至____年____月一直在本单位任职，</w:t>
      </w:r>
      <w:r>
        <w:rPr>
          <w:rFonts w:hint="eastAsia" w:ascii="仿宋_GB2312" w:hAnsi="仿宋" w:eastAsia="仿宋_GB2312"/>
          <w:color w:val="000000"/>
          <w:sz w:val="32"/>
          <w:szCs w:val="32"/>
        </w:rPr>
        <w:t>年度考核均为称职（合格）以上等次，</w:t>
      </w:r>
      <w:r>
        <w:rPr>
          <w:rFonts w:hint="eastAsia" w:ascii="仿宋" w:hAnsi="仿宋" w:eastAsia="仿宋" w:cs="仿宋"/>
          <w:sz w:val="32"/>
          <w:szCs w:val="32"/>
        </w:rPr>
        <w:t>已满试用期和</w:t>
      </w:r>
      <w:r>
        <w:rPr>
          <w:rFonts w:hint="eastAsia" w:ascii="仿宋_GB2312" w:hAnsi="仿宋" w:eastAsia="仿宋_GB2312"/>
          <w:color w:val="000000"/>
          <w:sz w:val="32"/>
          <w:szCs w:val="32"/>
        </w:rPr>
        <w:t>规定最低服务年限，符合</w:t>
      </w:r>
      <w:r>
        <w:rPr>
          <w:rFonts w:hint="eastAsia" w:ascii="仿宋_GB2312" w:eastAsia="仿宋_GB2312"/>
          <w:sz w:val="32"/>
          <w:szCs w:val="32"/>
        </w:rPr>
        <w:t>《承德市机关事业单位干部调配实施细则》（承组通字</w:t>
      </w:r>
      <w:r>
        <w:rPr>
          <w:rFonts w:hint="eastAsia" w:ascii="仿宋_GB2312" w:hAnsi="宋体" w:eastAsia="仿宋_GB2312" w:cs="宋体"/>
          <w:kern w:val="0"/>
          <w:sz w:val="32"/>
          <w:szCs w:val="32"/>
        </w:rPr>
        <w:t>〔2015〕</w:t>
      </w:r>
      <w:r>
        <w:rPr>
          <w:rFonts w:hint="eastAsia" w:ascii="仿宋_GB2312" w:hAnsi="仿宋" w:eastAsia="仿宋_GB2312" w:cs="宋体"/>
          <w:color w:val="000000"/>
          <w:kern w:val="0"/>
          <w:sz w:val="32"/>
          <w:szCs w:val="32"/>
        </w:rPr>
        <w:t>75号</w:t>
      </w:r>
      <w:r>
        <w:rPr>
          <w:rFonts w:hint="eastAsia" w:ascii="仿宋_GB2312" w:eastAsia="仿宋_GB2312"/>
          <w:sz w:val="32"/>
          <w:szCs w:val="32"/>
        </w:rPr>
        <w:t>）有关规定，</w:t>
      </w:r>
      <w:r>
        <w:rPr>
          <w:rFonts w:hint="eastAsia" w:ascii="仿宋" w:hAnsi="仿宋" w:eastAsia="仿宋" w:cs="仿宋"/>
          <w:sz w:val="32"/>
          <w:szCs w:val="32"/>
        </w:rPr>
        <w:t>我单位同意该同志参加此次公开选调考试。</w:t>
      </w:r>
    </w:p>
    <w:p>
      <w:pPr>
        <w:spacing w:line="520" w:lineRule="exact"/>
        <w:ind w:right="1120"/>
        <w:rPr>
          <w:rFonts w:ascii="仿宋" w:hAnsi="仿宋" w:eastAsia="仿宋" w:cs="仿宋"/>
          <w:b/>
          <w:sz w:val="32"/>
          <w:szCs w:val="32"/>
        </w:rPr>
      </w:pPr>
    </w:p>
    <w:p>
      <w:pPr>
        <w:spacing w:line="520" w:lineRule="exact"/>
        <w:ind w:right="1120"/>
        <w:rPr>
          <w:rFonts w:ascii="仿宋" w:hAnsi="仿宋" w:eastAsia="仿宋" w:cs="仿宋"/>
          <w:sz w:val="32"/>
          <w:szCs w:val="32"/>
        </w:rPr>
      </w:pPr>
      <w:r>
        <w:rPr>
          <w:rFonts w:hint="eastAsia" w:ascii="仿宋" w:hAnsi="仿宋" w:eastAsia="仿宋" w:cs="仿宋"/>
          <w:b/>
          <w:sz w:val="32"/>
          <w:szCs w:val="32"/>
        </w:rPr>
        <w:t xml:space="preserve">单位、主管部门意见：            </w:t>
      </w:r>
      <w:r>
        <w:rPr>
          <w:rFonts w:hint="eastAsia" w:ascii="仿宋" w:hAnsi="仿宋" w:eastAsia="仿宋" w:cs="仿宋"/>
          <w:sz w:val="32"/>
          <w:szCs w:val="32"/>
        </w:rPr>
        <w:t>负责人签字：</w:t>
      </w:r>
    </w:p>
    <w:p>
      <w:pPr>
        <w:spacing w:line="520" w:lineRule="exact"/>
        <w:ind w:right="1120" w:firstLine="315" w:firstLineChars="98"/>
        <w:rPr>
          <w:rFonts w:ascii="仿宋" w:hAnsi="仿宋" w:eastAsia="仿宋" w:cs="仿宋"/>
          <w:b/>
          <w:sz w:val="32"/>
          <w:szCs w:val="32"/>
        </w:rPr>
      </w:pPr>
      <w:r>
        <w:rPr>
          <w:rFonts w:hint="eastAsia" w:ascii="仿宋" w:hAnsi="仿宋" w:eastAsia="仿宋" w:cs="仿宋"/>
          <w:b/>
          <w:sz w:val="32"/>
          <w:szCs w:val="32"/>
        </w:rPr>
        <w:t xml:space="preserve">（盖章）                     </w:t>
      </w:r>
      <w:r>
        <w:rPr>
          <w:rFonts w:hint="eastAsia" w:ascii="仿宋" w:hAnsi="仿宋" w:eastAsia="仿宋" w:cs="仿宋"/>
          <w:sz w:val="32"/>
          <w:szCs w:val="32"/>
        </w:rPr>
        <w:t>年    月    日</w:t>
      </w:r>
    </w:p>
    <w:p>
      <w:pPr>
        <w:spacing w:line="520" w:lineRule="exact"/>
        <w:ind w:right="1120" w:firstLine="315" w:firstLineChars="98"/>
        <w:rPr>
          <w:rFonts w:ascii="仿宋" w:hAnsi="仿宋" w:eastAsia="仿宋" w:cs="仿宋"/>
          <w:b/>
          <w:sz w:val="32"/>
          <w:szCs w:val="32"/>
        </w:rPr>
      </w:pPr>
    </w:p>
    <w:p>
      <w:pPr>
        <w:pStyle w:val="3"/>
        <w:spacing w:before="0" w:after="0" w:line="520" w:lineRule="exact"/>
      </w:pPr>
    </w:p>
    <w:p>
      <w:pPr>
        <w:spacing w:line="560" w:lineRule="exact"/>
        <w:ind w:firstLine="720" w:firstLineChars="225"/>
        <w:rPr>
          <w:rFonts w:ascii="仿宋" w:hAnsi="仿宋" w:eastAsia="仿宋"/>
          <w:kern w:val="0"/>
          <w:sz w:val="32"/>
          <w:szCs w:val="32"/>
        </w:rPr>
      </w:pPr>
    </w:p>
    <w:p>
      <w:pPr>
        <w:spacing w:line="560" w:lineRule="exact"/>
        <w:ind w:firstLine="4000" w:firstLineChars="1250"/>
        <w:rPr>
          <w:rFonts w:ascii="仿宋" w:hAnsi="仿宋" w:eastAsia="仿宋"/>
          <w:sz w:val="32"/>
          <w:szCs w:val="32"/>
        </w:rPr>
      </w:pPr>
    </w:p>
    <w:bookmarkEnd w:id="0"/>
    <w:sectPr>
      <w:headerReference r:id="rId3" w:type="default"/>
      <w:footerReference r:id="rId4" w:type="default"/>
      <w:footerReference r:id="rId5" w:type="even"/>
      <w:pgSz w:w="11906" w:h="16838"/>
      <w:pgMar w:top="2025" w:right="1474" w:bottom="1869" w:left="1644" w:header="567"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GEzMDE5ZDg4YzA4ODVkYWE5ZjA1NjI3MjUzZTEifQ=="/>
  </w:docVars>
  <w:rsids>
    <w:rsidRoot w:val="00172A27"/>
    <w:rsid w:val="0000411F"/>
    <w:rsid w:val="000068AE"/>
    <w:rsid w:val="000074B9"/>
    <w:rsid w:val="00010FA3"/>
    <w:rsid w:val="00012B21"/>
    <w:rsid w:val="00017A1B"/>
    <w:rsid w:val="000250E0"/>
    <w:rsid w:val="00025799"/>
    <w:rsid w:val="000270E0"/>
    <w:rsid w:val="00036188"/>
    <w:rsid w:val="00041760"/>
    <w:rsid w:val="00043EB3"/>
    <w:rsid w:val="00045174"/>
    <w:rsid w:val="00063618"/>
    <w:rsid w:val="00064A0C"/>
    <w:rsid w:val="0007114C"/>
    <w:rsid w:val="00075BA7"/>
    <w:rsid w:val="00080849"/>
    <w:rsid w:val="00081800"/>
    <w:rsid w:val="000845A8"/>
    <w:rsid w:val="00085B51"/>
    <w:rsid w:val="00090A90"/>
    <w:rsid w:val="00090D2A"/>
    <w:rsid w:val="00097F51"/>
    <w:rsid w:val="000A0336"/>
    <w:rsid w:val="000A0648"/>
    <w:rsid w:val="000A2976"/>
    <w:rsid w:val="000B0754"/>
    <w:rsid w:val="000B672E"/>
    <w:rsid w:val="000C01FB"/>
    <w:rsid w:val="000C6256"/>
    <w:rsid w:val="000E2126"/>
    <w:rsid w:val="000E41F2"/>
    <w:rsid w:val="000E4C70"/>
    <w:rsid w:val="000E583B"/>
    <w:rsid w:val="000E7D4A"/>
    <w:rsid w:val="000E7DDC"/>
    <w:rsid w:val="00100E0D"/>
    <w:rsid w:val="00102CE6"/>
    <w:rsid w:val="00104F89"/>
    <w:rsid w:val="00110D8D"/>
    <w:rsid w:val="001143E6"/>
    <w:rsid w:val="00115403"/>
    <w:rsid w:val="001174FB"/>
    <w:rsid w:val="00122C09"/>
    <w:rsid w:val="00123727"/>
    <w:rsid w:val="00127360"/>
    <w:rsid w:val="00127DB0"/>
    <w:rsid w:val="001325D4"/>
    <w:rsid w:val="001348B1"/>
    <w:rsid w:val="00136921"/>
    <w:rsid w:val="00142925"/>
    <w:rsid w:val="0014433C"/>
    <w:rsid w:val="0014483D"/>
    <w:rsid w:val="00147891"/>
    <w:rsid w:val="00151E4A"/>
    <w:rsid w:val="00155736"/>
    <w:rsid w:val="001576A6"/>
    <w:rsid w:val="001722F7"/>
    <w:rsid w:val="00172A27"/>
    <w:rsid w:val="00176530"/>
    <w:rsid w:val="00177044"/>
    <w:rsid w:val="00182166"/>
    <w:rsid w:val="00184868"/>
    <w:rsid w:val="00184D5B"/>
    <w:rsid w:val="00185E40"/>
    <w:rsid w:val="0019011F"/>
    <w:rsid w:val="00194A92"/>
    <w:rsid w:val="0019712A"/>
    <w:rsid w:val="001A5361"/>
    <w:rsid w:val="001A64D5"/>
    <w:rsid w:val="001B0FA4"/>
    <w:rsid w:val="001B1A4E"/>
    <w:rsid w:val="001B1D53"/>
    <w:rsid w:val="001B2306"/>
    <w:rsid w:val="001B2DB0"/>
    <w:rsid w:val="001B690F"/>
    <w:rsid w:val="001C04BC"/>
    <w:rsid w:val="001C0F00"/>
    <w:rsid w:val="001C6E6C"/>
    <w:rsid w:val="001C7BBA"/>
    <w:rsid w:val="001E4E4E"/>
    <w:rsid w:val="001F08B3"/>
    <w:rsid w:val="001F2AD0"/>
    <w:rsid w:val="001F2E77"/>
    <w:rsid w:val="001F33DF"/>
    <w:rsid w:val="001F51BF"/>
    <w:rsid w:val="001F62CE"/>
    <w:rsid w:val="001F64BA"/>
    <w:rsid w:val="00201C14"/>
    <w:rsid w:val="00204F62"/>
    <w:rsid w:val="002070BC"/>
    <w:rsid w:val="00213C06"/>
    <w:rsid w:val="00216C73"/>
    <w:rsid w:val="00223032"/>
    <w:rsid w:val="0022385C"/>
    <w:rsid w:val="0022688B"/>
    <w:rsid w:val="002301AB"/>
    <w:rsid w:val="00233035"/>
    <w:rsid w:val="0023514E"/>
    <w:rsid w:val="00235CA8"/>
    <w:rsid w:val="00237D41"/>
    <w:rsid w:val="00243628"/>
    <w:rsid w:val="00243644"/>
    <w:rsid w:val="00247509"/>
    <w:rsid w:val="00251EE9"/>
    <w:rsid w:val="00254AAA"/>
    <w:rsid w:val="002570DF"/>
    <w:rsid w:val="00264E40"/>
    <w:rsid w:val="002702E4"/>
    <w:rsid w:val="00281B7C"/>
    <w:rsid w:val="00287153"/>
    <w:rsid w:val="00287EBA"/>
    <w:rsid w:val="002919F4"/>
    <w:rsid w:val="00294FEE"/>
    <w:rsid w:val="00297756"/>
    <w:rsid w:val="002A64D3"/>
    <w:rsid w:val="002A7DF2"/>
    <w:rsid w:val="002B2628"/>
    <w:rsid w:val="002C09B9"/>
    <w:rsid w:val="002C2FA0"/>
    <w:rsid w:val="002C3457"/>
    <w:rsid w:val="002C42D8"/>
    <w:rsid w:val="002C7C6B"/>
    <w:rsid w:val="002D1422"/>
    <w:rsid w:val="002D4016"/>
    <w:rsid w:val="002E2525"/>
    <w:rsid w:val="002E713A"/>
    <w:rsid w:val="002E7572"/>
    <w:rsid w:val="002F0F2F"/>
    <w:rsid w:val="002F2AD5"/>
    <w:rsid w:val="00306639"/>
    <w:rsid w:val="00310AB4"/>
    <w:rsid w:val="00312854"/>
    <w:rsid w:val="003150C8"/>
    <w:rsid w:val="00320E13"/>
    <w:rsid w:val="003251B6"/>
    <w:rsid w:val="00326CFC"/>
    <w:rsid w:val="00332CDB"/>
    <w:rsid w:val="00336574"/>
    <w:rsid w:val="0035270B"/>
    <w:rsid w:val="00355FE8"/>
    <w:rsid w:val="00364BAE"/>
    <w:rsid w:val="00366212"/>
    <w:rsid w:val="0037011D"/>
    <w:rsid w:val="00372846"/>
    <w:rsid w:val="00381ECA"/>
    <w:rsid w:val="003848DC"/>
    <w:rsid w:val="00384E9A"/>
    <w:rsid w:val="003A0548"/>
    <w:rsid w:val="003A662D"/>
    <w:rsid w:val="003B0DE2"/>
    <w:rsid w:val="003C0A1C"/>
    <w:rsid w:val="003C19DF"/>
    <w:rsid w:val="003C2326"/>
    <w:rsid w:val="003C628A"/>
    <w:rsid w:val="003C7AD2"/>
    <w:rsid w:val="003D07F2"/>
    <w:rsid w:val="003D4525"/>
    <w:rsid w:val="003D6D16"/>
    <w:rsid w:val="003E2ABE"/>
    <w:rsid w:val="003E6C3E"/>
    <w:rsid w:val="003E7EF3"/>
    <w:rsid w:val="003F3189"/>
    <w:rsid w:val="00401982"/>
    <w:rsid w:val="00410929"/>
    <w:rsid w:val="00413ACA"/>
    <w:rsid w:val="00413C60"/>
    <w:rsid w:val="00421344"/>
    <w:rsid w:val="00425A98"/>
    <w:rsid w:val="00425FC0"/>
    <w:rsid w:val="0043182C"/>
    <w:rsid w:val="00432538"/>
    <w:rsid w:val="00436C75"/>
    <w:rsid w:val="00437C85"/>
    <w:rsid w:val="00442095"/>
    <w:rsid w:val="004435C2"/>
    <w:rsid w:val="0044416E"/>
    <w:rsid w:val="00444175"/>
    <w:rsid w:val="004472BD"/>
    <w:rsid w:val="00451994"/>
    <w:rsid w:val="00457211"/>
    <w:rsid w:val="00461512"/>
    <w:rsid w:val="00461A26"/>
    <w:rsid w:val="00462137"/>
    <w:rsid w:val="00462BE9"/>
    <w:rsid w:val="0046314C"/>
    <w:rsid w:val="00473163"/>
    <w:rsid w:val="00473BEF"/>
    <w:rsid w:val="00480561"/>
    <w:rsid w:val="0048260C"/>
    <w:rsid w:val="00485EB2"/>
    <w:rsid w:val="004861BF"/>
    <w:rsid w:val="00486D5A"/>
    <w:rsid w:val="00491B56"/>
    <w:rsid w:val="00494EF3"/>
    <w:rsid w:val="0049609B"/>
    <w:rsid w:val="00497C38"/>
    <w:rsid w:val="004A64C6"/>
    <w:rsid w:val="004B1687"/>
    <w:rsid w:val="004B45B7"/>
    <w:rsid w:val="004B4AD3"/>
    <w:rsid w:val="004C71A7"/>
    <w:rsid w:val="004D6D01"/>
    <w:rsid w:val="004D6F27"/>
    <w:rsid w:val="004D71F7"/>
    <w:rsid w:val="004E0E77"/>
    <w:rsid w:val="004E6248"/>
    <w:rsid w:val="004E6D2F"/>
    <w:rsid w:val="004F5FB9"/>
    <w:rsid w:val="004F7218"/>
    <w:rsid w:val="0050346B"/>
    <w:rsid w:val="00505492"/>
    <w:rsid w:val="00526158"/>
    <w:rsid w:val="00526695"/>
    <w:rsid w:val="0052706B"/>
    <w:rsid w:val="00530DF2"/>
    <w:rsid w:val="00531B90"/>
    <w:rsid w:val="00534680"/>
    <w:rsid w:val="00536611"/>
    <w:rsid w:val="0054192A"/>
    <w:rsid w:val="00541A02"/>
    <w:rsid w:val="00542722"/>
    <w:rsid w:val="005437C0"/>
    <w:rsid w:val="00543976"/>
    <w:rsid w:val="00544493"/>
    <w:rsid w:val="00544EB5"/>
    <w:rsid w:val="0054615D"/>
    <w:rsid w:val="00550B80"/>
    <w:rsid w:val="00554EBD"/>
    <w:rsid w:val="0057576A"/>
    <w:rsid w:val="00586FD0"/>
    <w:rsid w:val="00590578"/>
    <w:rsid w:val="00592E1A"/>
    <w:rsid w:val="00597596"/>
    <w:rsid w:val="005A15D7"/>
    <w:rsid w:val="005A499B"/>
    <w:rsid w:val="005A79B5"/>
    <w:rsid w:val="005B57A0"/>
    <w:rsid w:val="005B6361"/>
    <w:rsid w:val="005B65DA"/>
    <w:rsid w:val="005B660E"/>
    <w:rsid w:val="005C0F03"/>
    <w:rsid w:val="005D7B8B"/>
    <w:rsid w:val="005E007D"/>
    <w:rsid w:val="005E4801"/>
    <w:rsid w:val="005E704A"/>
    <w:rsid w:val="00605635"/>
    <w:rsid w:val="00605B55"/>
    <w:rsid w:val="00606EFC"/>
    <w:rsid w:val="00612057"/>
    <w:rsid w:val="006170C0"/>
    <w:rsid w:val="00624202"/>
    <w:rsid w:val="0062666D"/>
    <w:rsid w:val="00633C98"/>
    <w:rsid w:val="006353A0"/>
    <w:rsid w:val="00637F76"/>
    <w:rsid w:val="00643F1C"/>
    <w:rsid w:val="00645C1B"/>
    <w:rsid w:val="006529E0"/>
    <w:rsid w:val="00660B65"/>
    <w:rsid w:val="0067740C"/>
    <w:rsid w:val="006804F7"/>
    <w:rsid w:val="0068419D"/>
    <w:rsid w:val="0068423E"/>
    <w:rsid w:val="00686CA1"/>
    <w:rsid w:val="006945B5"/>
    <w:rsid w:val="00694AA7"/>
    <w:rsid w:val="00695D84"/>
    <w:rsid w:val="006A2190"/>
    <w:rsid w:val="006A7655"/>
    <w:rsid w:val="006B093D"/>
    <w:rsid w:val="006B0D55"/>
    <w:rsid w:val="006B4828"/>
    <w:rsid w:val="006B7448"/>
    <w:rsid w:val="006D2321"/>
    <w:rsid w:val="006D3E15"/>
    <w:rsid w:val="006D3FB5"/>
    <w:rsid w:val="006E666E"/>
    <w:rsid w:val="006F56AA"/>
    <w:rsid w:val="00710059"/>
    <w:rsid w:val="007105E5"/>
    <w:rsid w:val="00711492"/>
    <w:rsid w:val="007115A2"/>
    <w:rsid w:val="00721262"/>
    <w:rsid w:val="00725A70"/>
    <w:rsid w:val="0073000E"/>
    <w:rsid w:val="00731411"/>
    <w:rsid w:val="0073178C"/>
    <w:rsid w:val="0074340E"/>
    <w:rsid w:val="007458D5"/>
    <w:rsid w:val="007479C4"/>
    <w:rsid w:val="007510E7"/>
    <w:rsid w:val="00754EDB"/>
    <w:rsid w:val="00755B3A"/>
    <w:rsid w:val="00761C41"/>
    <w:rsid w:val="0076240A"/>
    <w:rsid w:val="00762610"/>
    <w:rsid w:val="007638CB"/>
    <w:rsid w:val="0076457F"/>
    <w:rsid w:val="0076710C"/>
    <w:rsid w:val="00767A5D"/>
    <w:rsid w:val="0077435F"/>
    <w:rsid w:val="00775804"/>
    <w:rsid w:val="00776EF2"/>
    <w:rsid w:val="00786527"/>
    <w:rsid w:val="00790D9E"/>
    <w:rsid w:val="00791340"/>
    <w:rsid w:val="007913BC"/>
    <w:rsid w:val="00796225"/>
    <w:rsid w:val="007A0F2F"/>
    <w:rsid w:val="007A17B0"/>
    <w:rsid w:val="007B2207"/>
    <w:rsid w:val="007B73CD"/>
    <w:rsid w:val="007C4074"/>
    <w:rsid w:val="007C561E"/>
    <w:rsid w:val="007C6153"/>
    <w:rsid w:val="007C7190"/>
    <w:rsid w:val="007D2816"/>
    <w:rsid w:val="007D32AC"/>
    <w:rsid w:val="007D4F3A"/>
    <w:rsid w:val="007D4F8C"/>
    <w:rsid w:val="007E63E7"/>
    <w:rsid w:val="007F365A"/>
    <w:rsid w:val="007F5888"/>
    <w:rsid w:val="007F5DC5"/>
    <w:rsid w:val="007F78C6"/>
    <w:rsid w:val="00803B5E"/>
    <w:rsid w:val="00810CED"/>
    <w:rsid w:val="0082106C"/>
    <w:rsid w:val="00821821"/>
    <w:rsid w:val="0083142C"/>
    <w:rsid w:val="00841FCE"/>
    <w:rsid w:val="008447A8"/>
    <w:rsid w:val="008515A3"/>
    <w:rsid w:val="008515E2"/>
    <w:rsid w:val="00852F8F"/>
    <w:rsid w:val="00854ED8"/>
    <w:rsid w:val="00862DB0"/>
    <w:rsid w:val="00865098"/>
    <w:rsid w:val="00867EF6"/>
    <w:rsid w:val="00874478"/>
    <w:rsid w:val="00874BEE"/>
    <w:rsid w:val="008755D6"/>
    <w:rsid w:val="008763B9"/>
    <w:rsid w:val="008811EA"/>
    <w:rsid w:val="00882FCC"/>
    <w:rsid w:val="00895CD8"/>
    <w:rsid w:val="008A3190"/>
    <w:rsid w:val="008A4356"/>
    <w:rsid w:val="008A7654"/>
    <w:rsid w:val="008B06BE"/>
    <w:rsid w:val="008B4C76"/>
    <w:rsid w:val="008C7F9E"/>
    <w:rsid w:val="008D0A54"/>
    <w:rsid w:val="008D2E74"/>
    <w:rsid w:val="008D4C6E"/>
    <w:rsid w:val="008D5C8F"/>
    <w:rsid w:val="008D7A68"/>
    <w:rsid w:val="008E21BA"/>
    <w:rsid w:val="008E7A6F"/>
    <w:rsid w:val="008F286A"/>
    <w:rsid w:val="008F3117"/>
    <w:rsid w:val="008F37EF"/>
    <w:rsid w:val="008F6143"/>
    <w:rsid w:val="0090069D"/>
    <w:rsid w:val="00902C90"/>
    <w:rsid w:val="009048F4"/>
    <w:rsid w:val="0091401C"/>
    <w:rsid w:val="0091466F"/>
    <w:rsid w:val="00917278"/>
    <w:rsid w:val="00921FC4"/>
    <w:rsid w:val="00923171"/>
    <w:rsid w:val="00926DC3"/>
    <w:rsid w:val="009407C8"/>
    <w:rsid w:val="00944B7D"/>
    <w:rsid w:val="0094541F"/>
    <w:rsid w:val="009466FE"/>
    <w:rsid w:val="0094676F"/>
    <w:rsid w:val="009552FC"/>
    <w:rsid w:val="00956305"/>
    <w:rsid w:val="00960A52"/>
    <w:rsid w:val="00964BAA"/>
    <w:rsid w:val="009709B4"/>
    <w:rsid w:val="0097555F"/>
    <w:rsid w:val="00975D7A"/>
    <w:rsid w:val="009843DC"/>
    <w:rsid w:val="009A15D5"/>
    <w:rsid w:val="009A32FC"/>
    <w:rsid w:val="009A609B"/>
    <w:rsid w:val="009A68FA"/>
    <w:rsid w:val="009A6E3F"/>
    <w:rsid w:val="009B0627"/>
    <w:rsid w:val="009B3878"/>
    <w:rsid w:val="009B79EE"/>
    <w:rsid w:val="009B7FDF"/>
    <w:rsid w:val="009C0055"/>
    <w:rsid w:val="009C09C2"/>
    <w:rsid w:val="009C2497"/>
    <w:rsid w:val="009C2591"/>
    <w:rsid w:val="009C5BA1"/>
    <w:rsid w:val="009C5D46"/>
    <w:rsid w:val="009C7979"/>
    <w:rsid w:val="009D4BCF"/>
    <w:rsid w:val="009D7894"/>
    <w:rsid w:val="009E49E7"/>
    <w:rsid w:val="009E5069"/>
    <w:rsid w:val="009F04F2"/>
    <w:rsid w:val="009F1E9D"/>
    <w:rsid w:val="009F40C3"/>
    <w:rsid w:val="009F5A32"/>
    <w:rsid w:val="00A01D97"/>
    <w:rsid w:val="00A03E00"/>
    <w:rsid w:val="00A04A1A"/>
    <w:rsid w:val="00A1358B"/>
    <w:rsid w:val="00A145C7"/>
    <w:rsid w:val="00A21C58"/>
    <w:rsid w:val="00A259BF"/>
    <w:rsid w:val="00A25FC1"/>
    <w:rsid w:val="00A26E81"/>
    <w:rsid w:val="00A304CD"/>
    <w:rsid w:val="00A335AD"/>
    <w:rsid w:val="00A35C25"/>
    <w:rsid w:val="00A368D6"/>
    <w:rsid w:val="00A370DB"/>
    <w:rsid w:val="00A37BC9"/>
    <w:rsid w:val="00A4403B"/>
    <w:rsid w:val="00A51BAF"/>
    <w:rsid w:val="00A54140"/>
    <w:rsid w:val="00A56C1D"/>
    <w:rsid w:val="00A6280C"/>
    <w:rsid w:val="00A704F2"/>
    <w:rsid w:val="00A72EA8"/>
    <w:rsid w:val="00A749B4"/>
    <w:rsid w:val="00A75396"/>
    <w:rsid w:val="00A75C50"/>
    <w:rsid w:val="00A775DD"/>
    <w:rsid w:val="00A778DA"/>
    <w:rsid w:val="00A8220B"/>
    <w:rsid w:val="00A868B1"/>
    <w:rsid w:val="00A927AA"/>
    <w:rsid w:val="00A95302"/>
    <w:rsid w:val="00AA29A9"/>
    <w:rsid w:val="00AA3D53"/>
    <w:rsid w:val="00AA3E8A"/>
    <w:rsid w:val="00AA4202"/>
    <w:rsid w:val="00AC33D8"/>
    <w:rsid w:val="00AC40CB"/>
    <w:rsid w:val="00AC49D7"/>
    <w:rsid w:val="00AC5CFA"/>
    <w:rsid w:val="00AC6BEC"/>
    <w:rsid w:val="00AC6F34"/>
    <w:rsid w:val="00AD03C1"/>
    <w:rsid w:val="00AD4EF5"/>
    <w:rsid w:val="00AD4F5F"/>
    <w:rsid w:val="00AD5527"/>
    <w:rsid w:val="00AD57A4"/>
    <w:rsid w:val="00AD690D"/>
    <w:rsid w:val="00AF16C1"/>
    <w:rsid w:val="00AF1E7E"/>
    <w:rsid w:val="00AF5EC5"/>
    <w:rsid w:val="00AF6725"/>
    <w:rsid w:val="00B00ABA"/>
    <w:rsid w:val="00B144AB"/>
    <w:rsid w:val="00B15C00"/>
    <w:rsid w:val="00B26B93"/>
    <w:rsid w:val="00B271E7"/>
    <w:rsid w:val="00B278BA"/>
    <w:rsid w:val="00B30907"/>
    <w:rsid w:val="00B34CE4"/>
    <w:rsid w:val="00B36434"/>
    <w:rsid w:val="00B41D0C"/>
    <w:rsid w:val="00B42988"/>
    <w:rsid w:val="00B45277"/>
    <w:rsid w:val="00B45479"/>
    <w:rsid w:val="00B5406F"/>
    <w:rsid w:val="00B620E2"/>
    <w:rsid w:val="00B64203"/>
    <w:rsid w:val="00B64F0D"/>
    <w:rsid w:val="00B65BB0"/>
    <w:rsid w:val="00B663AA"/>
    <w:rsid w:val="00B71D80"/>
    <w:rsid w:val="00B7483E"/>
    <w:rsid w:val="00B75F70"/>
    <w:rsid w:val="00B86798"/>
    <w:rsid w:val="00B9027E"/>
    <w:rsid w:val="00B95BA0"/>
    <w:rsid w:val="00B972FF"/>
    <w:rsid w:val="00B97BD8"/>
    <w:rsid w:val="00BA4DF1"/>
    <w:rsid w:val="00BB0EA6"/>
    <w:rsid w:val="00BB7BB6"/>
    <w:rsid w:val="00BC1658"/>
    <w:rsid w:val="00BC18BA"/>
    <w:rsid w:val="00BC31AD"/>
    <w:rsid w:val="00BC7522"/>
    <w:rsid w:val="00BD2756"/>
    <w:rsid w:val="00BD5EFD"/>
    <w:rsid w:val="00BE0EAD"/>
    <w:rsid w:val="00BE348C"/>
    <w:rsid w:val="00BE3665"/>
    <w:rsid w:val="00BE399A"/>
    <w:rsid w:val="00BE4608"/>
    <w:rsid w:val="00BF339D"/>
    <w:rsid w:val="00BF77DB"/>
    <w:rsid w:val="00C051EB"/>
    <w:rsid w:val="00C0533B"/>
    <w:rsid w:val="00C12663"/>
    <w:rsid w:val="00C20C64"/>
    <w:rsid w:val="00C21CEB"/>
    <w:rsid w:val="00C2240F"/>
    <w:rsid w:val="00C23393"/>
    <w:rsid w:val="00C24182"/>
    <w:rsid w:val="00C2515F"/>
    <w:rsid w:val="00C2667F"/>
    <w:rsid w:val="00C312E7"/>
    <w:rsid w:val="00C33587"/>
    <w:rsid w:val="00C33846"/>
    <w:rsid w:val="00C36A5C"/>
    <w:rsid w:val="00C40090"/>
    <w:rsid w:val="00C41643"/>
    <w:rsid w:val="00C443CC"/>
    <w:rsid w:val="00C4469F"/>
    <w:rsid w:val="00C447CE"/>
    <w:rsid w:val="00C449DD"/>
    <w:rsid w:val="00C45427"/>
    <w:rsid w:val="00C50B3B"/>
    <w:rsid w:val="00C52D3D"/>
    <w:rsid w:val="00C70F7D"/>
    <w:rsid w:val="00C73CF6"/>
    <w:rsid w:val="00C7482A"/>
    <w:rsid w:val="00C85EDA"/>
    <w:rsid w:val="00C9394A"/>
    <w:rsid w:val="00CA1668"/>
    <w:rsid w:val="00CA6BEA"/>
    <w:rsid w:val="00CB06E3"/>
    <w:rsid w:val="00CB1909"/>
    <w:rsid w:val="00CB3D87"/>
    <w:rsid w:val="00CB44D0"/>
    <w:rsid w:val="00CB5247"/>
    <w:rsid w:val="00CB54BD"/>
    <w:rsid w:val="00CB59B1"/>
    <w:rsid w:val="00CC37C6"/>
    <w:rsid w:val="00CD09CD"/>
    <w:rsid w:val="00CD4A40"/>
    <w:rsid w:val="00CD5295"/>
    <w:rsid w:val="00CE0E27"/>
    <w:rsid w:val="00CE64A2"/>
    <w:rsid w:val="00D00331"/>
    <w:rsid w:val="00D07BA7"/>
    <w:rsid w:val="00D100E7"/>
    <w:rsid w:val="00D1347C"/>
    <w:rsid w:val="00D160F4"/>
    <w:rsid w:val="00D23D12"/>
    <w:rsid w:val="00D24654"/>
    <w:rsid w:val="00D24FA2"/>
    <w:rsid w:val="00D25B94"/>
    <w:rsid w:val="00D25D89"/>
    <w:rsid w:val="00D27320"/>
    <w:rsid w:val="00D3792D"/>
    <w:rsid w:val="00D37B8C"/>
    <w:rsid w:val="00D404DC"/>
    <w:rsid w:val="00D55B79"/>
    <w:rsid w:val="00D57CC4"/>
    <w:rsid w:val="00D62DBB"/>
    <w:rsid w:val="00D63FF2"/>
    <w:rsid w:val="00D768E8"/>
    <w:rsid w:val="00D82CF1"/>
    <w:rsid w:val="00D842A6"/>
    <w:rsid w:val="00D96B71"/>
    <w:rsid w:val="00DA21A5"/>
    <w:rsid w:val="00DA439C"/>
    <w:rsid w:val="00DA49C7"/>
    <w:rsid w:val="00DA531E"/>
    <w:rsid w:val="00DA58AC"/>
    <w:rsid w:val="00DB0371"/>
    <w:rsid w:val="00DB127F"/>
    <w:rsid w:val="00DB2BA9"/>
    <w:rsid w:val="00DB3E0A"/>
    <w:rsid w:val="00DB5B20"/>
    <w:rsid w:val="00DC0723"/>
    <w:rsid w:val="00DC27D9"/>
    <w:rsid w:val="00DC6294"/>
    <w:rsid w:val="00DC7914"/>
    <w:rsid w:val="00DD2E9B"/>
    <w:rsid w:val="00DD3433"/>
    <w:rsid w:val="00DE4192"/>
    <w:rsid w:val="00DE41FE"/>
    <w:rsid w:val="00E0664C"/>
    <w:rsid w:val="00E100B7"/>
    <w:rsid w:val="00E16A5B"/>
    <w:rsid w:val="00E17C97"/>
    <w:rsid w:val="00E244E8"/>
    <w:rsid w:val="00E262F6"/>
    <w:rsid w:val="00E270B4"/>
    <w:rsid w:val="00E35426"/>
    <w:rsid w:val="00E37EB2"/>
    <w:rsid w:val="00E408A7"/>
    <w:rsid w:val="00E45416"/>
    <w:rsid w:val="00E454F1"/>
    <w:rsid w:val="00E504F6"/>
    <w:rsid w:val="00E52490"/>
    <w:rsid w:val="00E575C9"/>
    <w:rsid w:val="00E7101E"/>
    <w:rsid w:val="00E715B6"/>
    <w:rsid w:val="00E73FDB"/>
    <w:rsid w:val="00E74E44"/>
    <w:rsid w:val="00E76621"/>
    <w:rsid w:val="00E831D5"/>
    <w:rsid w:val="00E84B90"/>
    <w:rsid w:val="00E86349"/>
    <w:rsid w:val="00E91D0F"/>
    <w:rsid w:val="00E96892"/>
    <w:rsid w:val="00E96C07"/>
    <w:rsid w:val="00EA6547"/>
    <w:rsid w:val="00EA7A28"/>
    <w:rsid w:val="00EA7A43"/>
    <w:rsid w:val="00EA7FC0"/>
    <w:rsid w:val="00EC1899"/>
    <w:rsid w:val="00EC38F3"/>
    <w:rsid w:val="00EC6AEA"/>
    <w:rsid w:val="00EC7C8E"/>
    <w:rsid w:val="00ED3DB7"/>
    <w:rsid w:val="00EE06BA"/>
    <w:rsid w:val="00EE3E35"/>
    <w:rsid w:val="00EE5711"/>
    <w:rsid w:val="00EE7B91"/>
    <w:rsid w:val="00EF34E7"/>
    <w:rsid w:val="00EF36CC"/>
    <w:rsid w:val="00F0379F"/>
    <w:rsid w:val="00F0573F"/>
    <w:rsid w:val="00F07CBF"/>
    <w:rsid w:val="00F15FA3"/>
    <w:rsid w:val="00F2008F"/>
    <w:rsid w:val="00F22052"/>
    <w:rsid w:val="00F23424"/>
    <w:rsid w:val="00F24E7B"/>
    <w:rsid w:val="00F32A33"/>
    <w:rsid w:val="00F333C5"/>
    <w:rsid w:val="00F41077"/>
    <w:rsid w:val="00F45673"/>
    <w:rsid w:val="00F4581E"/>
    <w:rsid w:val="00F470DB"/>
    <w:rsid w:val="00F507F6"/>
    <w:rsid w:val="00F570DA"/>
    <w:rsid w:val="00F6000B"/>
    <w:rsid w:val="00F61A36"/>
    <w:rsid w:val="00F67A0E"/>
    <w:rsid w:val="00F67F0E"/>
    <w:rsid w:val="00F71394"/>
    <w:rsid w:val="00F71CDA"/>
    <w:rsid w:val="00F731E9"/>
    <w:rsid w:val="00F8201F"/>
    <w:rsid w:val="00F87E41"/>
    <w:rsid w:val="00F87FC2"/>
    <w:rsid w:val="00FA3761"/>
    <w:rsid w:val="00FA7C91"/>
    <w:rsid w:val="00FB63B1"/>
    <w:rsid w:val="00FB713A"/>
    <w:rsid w:val="00FC00F3"/>
    <w:rsid w:val="00FD1F36"/>
    <w:rsid w:val="00FD5A63"/>
    <w:rsid w:val="00FE3217"/>
    <w:rsid w:val="00FF2018"/>
    <w:rsid w:val="00FF3195"/>
    <w:rsid w:val="00FF5F42"/>
    <w:rsid w:val="030D1DAE"/>
    <w:rsid w:val="048049F9"/>
    <w:rsid w:val="09E06611"/>
    <w:rsid w:val="17754190"/>
    <w:rsid w:val="21C65BE1"/>
    <w:rsid w:val="33E04A18"/>
    <w:rsid w:val="3B145E41"/>
    <w:rsid w:val="3FB37562"/>
    <w:rsid w:val="489E2CB2"/>
    <w:rsid w:val="4AC86E46"/>
    <w:rsid w:val="50247E5F"/>
    <w:rsid w:val="5DA45E19"/>
    <w:rsid w:val="6298003D"/>
    <w:rsid w:val="646C03F9"/>
    <w:rsid w:val="689769F2"/>
    <w:rsid w:val="74AD6162"/>
    <w:rsid w:val="74B9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4"/>
    <w:qFormat/>
    <w:uiPriority w:val="1"/>
    <w:pPr>
      <w:widowControl/>
      <w:spacing w:before="120" w:after="240"/>
    </w:pPr>
    <w:rPr>
      <w:kern w:val="0"/>
      <w:sz w:val="22"/>
      <w:szCs w:val="22"/>
      <w:lang w:eastAsia="en-US"/>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uiPriority w:val="0"/>
  </w:style>
  <w:style w:type="character" w:styleId="13">
    <w:name w:val="Hyperlink"/>
    <w:basedOn w:val="10"/>
    <w:qFormat/>
    <w:uiPriority w:val="0"/>
    <w:rPr>
      <w:color w:val="0000FF"/>
      <w:u w:val="single"/>
    </w:rPr>
  </w:style>
  <w:style w:type="character" w:customStyle="1" w:styleId="14">
    <w:name w:val="正文文本 Char"/>
    <w:basedOn w:val="10"/>
    <w:link w:val="3"/>
    <w:uiPriority w:val="1"/>
    <w:rPr>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8</Pages>
  <Words>428</Words>
  <Characters>2442</Characters>
  <Lines>20</Lines>
  <Paragraphs>5</Paragraphs>
  <TotalTime>44</TotalTime>
  <ScaleCrop>false</ScaleCrop>
  <LinksUpToDate>false</LinksUpToDate>
  <CharactersWithSpaces>2865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2023-05-31T07:45:00Z</dcterms:created>
  <dc:creator>雨林木风</dc:creator>
  <cp:lastModifiedBy>hp</cp:lastModifiedBy>
  <cp:lastPrinted>2023-05-31T08:24:00Z</cp:lastPrinted>
  <dcterms:modified xsi:type="dcterms:W3CDTF">2023-05-31T09:41:58Z</dcterms:modified>
  <dc:title>承德市2011年度事业单位公开招聘</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747817F6866B433A847C01C731050BE9</vt:lpwstr>
  </property>
</Properties>
</file>