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w w:val="9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w w:val="9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11"/>
          <w:w w:val="1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w w:val="100"/>
          <w:kern w:val="0"/>
          <w:sz w:val="44"/>
          <w:szCs w:val="44"/>
        </w:rPr>
        <w:t>陆良县202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w w:val="100"/>
          <w:kern w:val="0"/>
          <w:sz w:val="44"/>
          <w:szCs w:val="44"/>
        </w:rPr>
        <w:t>年公开选拔</w:t>
      </w:r>
      <w:r>
        <w:rPr>
          <w:rFonts w:hint="default" w:ascii="Times New Roman" w:hAnsi="Times New Roman" w:eastAsia="方正小标宋简体" w:cs="Times New Roman"/>
          <w:bCs/>
          <w:color w:val="auto"/>
          <w:spacing w:val="-11"/>
          <w:w w:val="100"/>
          <w:kern w:val="0"/>
          <w:sz w:val="44"/>
          <w:szCs w:val="44"/>
          <w:lang w:eastAsia="zh-CN"/>
        </w:rPr>
        <w:t>领导干部报名登记表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楷体_GB2312" w:cs="Times New Roman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4"/>
          <w:lang w:eastAsia="zh-CN"/>
        </w:rPr>
        <w:t>报考</w:t>
      </w:r>
      <w:r>
        <w:rPr>
          <w:rFonts w:hint="default" w:ascii="Times New Roman" w:hAnsi="Times New Roman" w:eastAsia="楷体_GB2312" w:cs="Times New Roman"/>
          <w:bCs/>
          <w:color w:val="auto"/>
          <w:sz w:val="24"/>
        </w:rPr>
        <w:t>职位（在对应的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sym w:font="Wingdings" w:char="00A8"/>
      </w:r>
      <w:r>
        <w:rPr>
          <w:rFonts w:hint="default" w:ascii="Times New Roman" w:hAnsi="Times New Roman" w:eastAsia="楷体_GB2312" w:cs="Times New Roman"/>
          <w:bCs/>
          <w:color w:val="auto"/>
          <w:sz w:val="24"/>
        </w:rPr>
        <w:t>内打“√”）：</w:t>
      </w:r>
    </w:p>
    <w:p>
      <w:pPr>
        <w:keepNext w:val="0"/>
        <w:keepLines w:val="0"/>
        <w:pageBreakBefore w:val="0"/>
        <w:widowControl w:val="0"/>
        <w:tabs>
          <w:tab w:val="left" w:pos="6750"/>
        </w:tabs>
        <w:kinsoku/>
        <w:wordWrap/>
        <w:overflowPunct/>
        <w:topLinePunct w:val="0"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sym w:font="Wingdings" w:char="00A8"/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管理七级岗位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sym w:font="Wingdings" w:char="00A8"/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管理八级岗位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</w:t>
      </w:r>
    </w:p>
    <w:tbl>
      <w:tblPr>
        <w:tblStyle w:val="7"/>
        <w:tblW w:w="579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9"/>
        <w:gridCol w:w="1174"/>
        <w:gridCol w:w="41"/>
        <w:gridCol w:w="1004"/>
        <w:gridCol w:w="1365"/>
        <w:gridCol w:w="373"/>
        <w:gridCol w:w="972"/>
        <w:gridCol w:w="431"/>
        <w:gridCol w:w="1053"/>
        <w:gridCol w:w="20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 名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性  别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出生年月(   岁)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民 族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籍  贯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作时间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人员身份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状  况</w:t>
            </w: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政治面貌</w:t>
            </w:r>
          </w:p>
        </w:tc>
        <w:tc>
          <w:tcPr>
            <w:tcW w:w="75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有何专长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联系电话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4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学历</w:t>
            </w:r>
          </w:p>
        </w:tc>
        <w:tc>
          <w:tcPr>
            <w:tcW w:w="6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  育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系及专业</w:t>
            </w:r>
          </w:p>
        </w:tc>
        <w:tc>
          <w:tcPr>
            <w:tcW w:w="18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694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1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教  育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系及专业</w:t>
            </w:r>
          </w:p>
        </w:tc>
        <w:tc>
          <w:tcPr>
            <w:tcW w:w="181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0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现单位及职务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（职级）</w:t>
            </w:r>
          </w:p>
        </w:tc>
        <w:tc>
          <w:tcPr>
            <w:tcW w:w="119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任现职起始时间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工作简历</w:t>
            </w:r>
          </w:p>
        </w:tc>
        <w:tc>
          <w:tcPr>
            <w:tcW w:w="4345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5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近3年年度考核情况</w:t>
            </w:r>
          </w:p>
        </w:tc>
        <w:tc>
          <w:tcPr>
            <w:tcW w:w="185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年度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年度</w:t>
            </w:r>
          </w:p>
        </w:tc>
        <w:tc>
          <w:tcPr>
            <w:tcW w:w="15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5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53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9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个人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奖励情况</w:t>
            </w:r>
          </w:p>
        </w:tc>
        <w:tc>
          <w:tcPr>
            <w:tcW w:w="4345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所在单位意见</w:t>
            </w:r>
          </w:p>
        </w:tc>
        <w:tc>
          <w:tcPr>
            <w:tcW w:w="4345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经审查，申报人所填信息真实准确，符合报名条件。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党委（组）主要负责人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签字：  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党委（组）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firstLine="5250" w:firstLineChars="25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上级组织人事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部门意见</w:t>
            </w:r>
          </w:p>
        </w:tc>
        <w:tc>
          <w:tcPr>
            <w:tcW w:w="4345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经审查，申报人所填信息真实准确，同意参加选拔。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firstLine="735" w:firstLineChars="35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组织人事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firstLine="5250" w:firstLineChars="25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5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相关部门审查意见</w:t>
            </w:r>
          </w:p>
        </w:tc>
        <w:tc>
          <w:tcPr>
            <w:tcW w:w="204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纪检监察部门意见</w:t>
            </w:r>
          </w:p>
        </w:tc>
        <w:tc>
          <w:tcPr>
            <w:tcW w:w="23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政法部门意见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65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043" w:type="pct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ind w:left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月   日</w:t>
            </w:r>
          </w:p>
        </w:tc>
        <w:tc>
          <w:tcPr>
            <w:tcW w:w="230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公开选拔领导小组意见</w:t>
            </w:r>
          </w:p>
        </w:tc>
        <w:tc>
          <w:tcPr>
            <w:tcW w:w="4345" w:type="pct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备注</w:t>
            </w:r>
          </w:p>
        </w:tc>
        <w:tc>
          <w:tcPr>
            <w:tcW w:w="4345" w:type="pct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</w:pPr>
      <w:r>
        <w:rPr>
          <w:rFonts w:hint="default" w:ascii="Times New Roman" w:hAnsi="Times New Roman" w:cs="Times New Roman"/>
          <w:color w:val="auto"/>
          <w:sz w:val="24"/>
        </w:rPr>
        <w:t>注：“相关部门审查意见”“公开选拔领导小组意见”由公开选拔工作领导小组办公室统一审查填写。</w:t>
      </w:r>
      <w:r>
        <w:rPr>
          <w:rFonts w:hint="eastAsia" w:cs="Times New Roman"/>
          <w:color w:val="auto"/>
          <w:sz w:val="24"/>
          <w:lang w:eastAsia="zh-CN"/>
        </w:rPr>
        <w:t>人员身份栏根据实际情况填报管理</w:t>
      </w:r>
      <w:r>
        <w:rPr>
          <w:rFonts w:hint="eastAsia" w:cs="Times New Roman"/>
          <w:color w:val="auto"/>
          <w:sz w:val="24"/>
          <w:lang w:val="en-US" w:eastAsia="zh-CN"/>
        </w:rPr>
        <w:t>XX级、专业技术XX级、公务员职务职级。政法部门意见栏需盖政法委的公章。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Tg1OTE4YjA0YmVhYjgwMjI3MjEwMTc2NWI1NDkifQ=="/>
  </w:docVars>
  <w:rsids>
    <w:rsidRoot w:val="00000000"/>
    <w:rsid w:val="1BB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</w:style>
  <w:style w:type="paragraph" w:styleId="3">
    <w:name w:val="Body Text First Indent"/>
    <w:basedOn w:val="4"/>
    <w:qFormat/>
    <w:uiPriority w:val="99"/>
    <w:pPr>
      <w:ind w:firstLine="420" w:firstLineChars="100"/>
    </w:pPr>
  </w:style>
  <w:style w:type="paragraph" w:styleId="4">
    <w:name w:val="Body Text"/>
    <w:basedOn w:val="1"/>
    <w:qFormat/>
    <w:uiPriority w:val="0"/>
    <w:pPr>
      <w:autoSpaceDE w:val="0"/>
      <w:autoSpaceDN w:val="0"/>
      <w:ind w:left="107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苏格拉没有底</cp:lastModifiedBy>
  <dcterms:modified xsi:type="dcterms:W3CDTF">2023-03-06T10:45:54Z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C358A5E2440440598EDAB4F21E58F7A3</vt:lpwstr>
  </property>
</Properties>
</file>