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1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陆良县人力资源和社会保险局招聘社会化管理工作人员公告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陆良县人力资源和社会保障局因工作需要面向社会公开招聘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1名社会化管理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工作人员，现将具体招聘事项公告如下：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招聘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（一）拥护中国共产党的路线、方针、政策，遵守国家法律法规，品行良好，作风正派，具有良好的思想品德和道德素质。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（二）大学本科及以上学历，年龄在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周岁及以下（19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日以后出生）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）身体健康，吃苦耐劳，具有良好的团队合作意识。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）具有较强的语言文字表达能力和沟通能力，有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较强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的文字功底，能熟练操作各类办公软件和业务系统，有较强的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学习能力。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）有下列情况之一的，不受理报名：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1.受过刑事处罚的；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2.涉嫌违纪违法正在接受有关部门审查的；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3.被相关单位开除的人员；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4.其他不宜应聘人员。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、报名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1.报名时间：2023年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日，上午8:30-11:30，下午14:30-17:30。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2.报名方式：采取现场报名。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3.报名地点：工作日内到陆良县人力资源和社会保障局3楼人事科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（机关党委）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4.提供材料：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《陆良县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社会化管理工作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人员报名登记审核表》（见附件）1份。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报名时须持本人身份证、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户口本、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毕业证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、学历证等原件及复印件、近期1寸免冠彩色照片2张。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三、招聘程序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由县人社局对报名人员进行资格审查，对资格审查合格人员进行考核。考核内容包括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WPS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文字输入、excel表格制作和写作能力（依据文字材料手写一篇不少于800字的理论文章或新闻宣传稿）3项内容。每项内容分数各为100分，分别按照25%，25%，50%的比例折算相加后的分数为办公能力最后得分，按照招聘计划人数与拟面试人数1:3的比例确定面试人员，达不到1：3面试比例，报经招聘领导小组批准后，可适当放宽面试比例。考核通过后参加面试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面试时间、地点另行通知。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、体检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、政审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及聘用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通过面试的人员须进行体检，体检参照公务员录用体检的相关标准执行，体检费用自理。如报考人员自愿放弃体检或体检不合格的，按面试成绩排名依次递补。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体检合格人员需提供户籍所在地派出所出具的无犯罪记录证明。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体检合格的拟聘用人员报陆良县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社会保险管理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服务中心，按照有关规定公示后办理聘用手续。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、纪律要求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（一）报名人员填写或提交的个人资料要全面、真实、准确、有效，不得隐瞒真实情况、弄虚作假。对违反公开招聘纪律或不具备应聘资格、弄虚作假、隐瞒真实情况的报考人员，取消面试或聘用资格。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（二）报名后保持报名时登记的联系电话畅通。若因报名人员联系电话不畅通而造成的后果，由其本人负责。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（三）在招聘过程中如发现不符合条件的人员，招聘工作主管部门可随时中止或取消其报考资格和聘用资格。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、其他事项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（一）聘用人员试用期为1个月，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录用后依法签订劳动合同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合同期内按规定缴纳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社会保险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（二）扣除社会保险月实发工资：试用期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元，试用期后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每月2000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（三）本公告由陆良县人力资源和社会保障局负责解释。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咨询电话：0874-6082339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instrText xml:space="preserve"> HYPERLINK "http://rsj.qj.gov.cn/images27685329/uploadfile/20230223145409620.docx" \t "http://rsj.qj.gov.cn/_blank" </w:instrTex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陆良县公开招聘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社会化管理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工作人员报名登记审核表。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                    陆良县人力资源和社会保障局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2023年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jY0MjIxODdiZGE0YjA4NWJkZmMxZTg3ZTg3N2UifQ=="/>
  </w:docVars>
  <w:rsids>
    <w:rsidRoot w:val="54574899"/>
    <w:rsid w:val="0F4F5A5E"/>
    <w:rsid w:val="10282537"/>
    <w:rsid w:val="10C81F6C"/>
    <w:rsid w:val="17471E3D"/>
    <w:rsid w:val="1F220A99"/>
    <w:rsid w:val="2AC16423"/>
    <w:rsid w:val="330E785B"/>
    <w:rsid w:val="33F93C4F"/>
    <w:rsid w:val="37BC1633"/>
    <w:rsid w:val="38B13162"/>
    <w:rsid w:val="40CA3013"/>
    <w:rsid w:val="43D57A22"/>
    <w:rsid w:val="4F18763F"/>
    <w:rsid w:val="54574899"/>
    <w:rsid w:val="552D4011"/>
    <w:rsid w:val="57E27A23"/>
    <w:rsid w:val="5FDC3DF3"/>
    <w:rsid w:val="602F2A3B"/>
    <w:rsid w:val="695B03FD"/>
    <w:rsid w:val="796926C2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1279</Characters>
  <Lines>0</Lines>
  <Paragraphs>0</Paragraphs>
  <TotalTime>70</TotalTime>
  <ScaleCrop>false</ScaleCrop>
  <LinksUpToDate>false</LinksUpToDate>
  <CharactersWithSpaces>1330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2023-02-24T01:26:00Z</dcterms:created>
  <dc:creator>Sweet°</dc:creator>
  <cp:lastModifiedBy>Sweet°</cp:lastModifiedBy>
  <cp:lastPrinted>2023-03-22T09:23:55Z</cp:lastPrinted>
  <dcterms:modified xsi:type="dcterms:W3CDTF">2023-03-22T09:25:41Z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7544F4A96EF34F428692B23823DFF294</vt:lpwstr>
  </property>
</Properties>
</file>