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宋体" w:cs="宋体"/>
          <w:b/>
          <w:bCs/>
          <w:sz w:val="28"/>
          <w:szCs w:val="28"/>
        </w:rPr>
        <w:t>附件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宜宾市叙州区合什镇人民政府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年招聘编外工作人员报名登记表</w:t>
      </w:r>
    </w:p>
    <w:p>
      <w:pPr>
        <w:snapToGrid w:val="0"/>
        <w:spacing w:line="360" w:lineRule="exact"/>
        <w:rPr>
          <w:rFonts w:ascii="Times New Roman" w:hAnsi="Times New Roman" w:eastAsia="方正小标宋简体"/>
          <w:b/>
          <w:bCs/>
          <w:kern w:val="0"/>
          <w:sz w:val="36"/>
          <w:szCs w:val="36"/>
        </w:rPr>
      </w:pP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01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pacing w:val="-1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19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8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06" w:hRule="atLeast"/>
          <w:jc w:val="center"/>
        </w:trPr>
        <w:tc>
          <w:tcPr>
            <w:tcW w:w="115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18" w:hRule="atLeast"/>
          <w:jc w:val="center"/>
        </w:trPr>
        <w:tc>
          <w:tcPr>
            <w:tcW w:w="24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02" w:hRule="atLeast"/>
          <w:jc w:val="center"/>
        </w:trPr>
        <w:tc>
          <w:tcPr>
            <w:tcW w:w="24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0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00" w:type="dxa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ind w:firstLine="5455" w:firstLineChars="2272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right="10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napToGrid w:val="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682" w:firstLineChars="195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rFonts w:ascii="Times New Roman" w:hAnsi="Times New Roman"/>
                <w:b/>
                <w:bCs/>
              </w:rPr>
            </w:pP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??_GB2312" w:hAnsi="Times New Roman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??_GB2312" w:hAnsi="Times New Roman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??_GB2312" w:hAnsi="Times New Roman" w:eastAsia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rFonts w:ascii="??_GB2312" w:hAnsi="Times New Roman" w:eastAsia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</w:rPr>
        <w:t>注：需要特别记载信息，请在备注栏简明扼要说明。</w:t>
      </w:r>
    </w:p>
    <w:p>
      <w:pPr>
        <w:snapToGrid w:val="0"/>
        <w:spacing w:line="560" w:lineRule="exact"/>
        <w:jc w:val="center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6"/>
          <w:szCs w:val="36"/>
        </w:rPr>
        <w:t>填写说明及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要求</w:t>
      </w:r>
    </w:p>
    <w:p>
      <w:pPr>
        <w:snapToGrid w:val="0"/>
        <w:spacing w:line="560" w:lineRule="exact"/>
        <w:jc w:val="center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2.“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民族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栏填写民族全称，不能简称。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3.“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籍贯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栏填写祖籍所在地，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出生地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栏填写本人出生的地方。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籍贯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和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出生地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按现在的行政区划填写，要填写省、市或县的名称，如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四川宜宾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4.“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政治面貌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栏，填写中共党员、中共预备党员、共青团员、民主党派名称或不填。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5.“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出生年月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参加工作时间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4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位数字表示，月份一律用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位数字表示，中间用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“.”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分隔，如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“1992.05”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6.“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学历学位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大学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研究生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等；学位需填写规范的名称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“XX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学士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“XX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硕士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7.“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个人简历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从大学学习时填起，简历的起止时间到月（年份用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4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位数字表示，月份用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位数字表示，中间用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“.”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分隔），前后要衔接，不得空断。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8.“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奖惩情况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无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。</w:t>
      </w:r>
    </w:p>
    <w:p>
      <w:pPr>
        <w:snapToGrid w:val="0"/>
        <w:spacing w:line="540" w:lineRule="exact"/>
        <w:ind w:firstLine="562" w:firstLineChars="200"/>
        <w:jc w:val="left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9.“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招聘单位资格审查意见</w:t>
      </w:r>
      <w:r>
        <w:rPr>
          <w:rFonts w:ascii="Times New Roman" w:hAnsi="Times New Roman" w:eastAsia="方正仿宋_GBK"/>
          <w:b/>
          <w:bCs/>
          <w:sz w:val="28"/>
          <w:szCs w:val="28"/>
        </w:rPr>
        <w:t>”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栏，由招聘单位根据资格审查情况填写。</w:t>
      </w:r>
    </w:p>
    <w:p>
      <w:pPr>
        <w:snapToGrid w:val="0"/>
        <w:spacing w:line="540" w:lineRule="exact"/>
        <w:ind w:firstLine="420" w:firstLineChars="200"/>
        <w:jc w:val="left"/>
        <w:rPr>
          <w:rFonts w:ascii="Times New Roman" w:hAnsi="Times New Roman"/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46" w:bottom="1440" w:left="1803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Calibri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77310" cy="240665"/>
              <wp:effectExtent l="0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73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5250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µÈÏß Western" w:hAnsi="µÈÏß Wester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µÈÏß Western" w:hAnsi="µÈÏß Wester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8.95pt;width:30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TBTtIAAAAE&#10;AQAADwAAAGRycy9kb3ducmV2LnhtbE2PwWrDMBBE74X8g9hAbo3kBpzUtZxDoJfempZCb4q1sUyl&#10;lZEUx/77KL20l4Vhhpm39X5ylo0YYu9JQrEWwJBar3vqJHx+vD7ugMWkSCvrCSXMGGHfLB5qVWl/&#10;pXccj6ljuYRipSSYlIaK89gadCqu/YCUvbMPTqUsQ8d1UNdc7ix/EqLkTvWUF4wa8GCw/TlenITt&#10;9OVxiHjA7/PYBtPPO/s2S7laFuIFWMIp/YXhjp/RoclMJ38hHZmVkB9Jvzd7ZSFKYCcJm+0z8Kbm&#10;/+GbG1BLAwQUAAAACACHTuJA4twwiQECAAATBAAADgAAAGRycy9lMm9Eb2MueG1srVNNb9swDL0P&#10;2H8QdF9sp1taGHGKrkGGAd0H0O4HKLIcC7NEgVJiZ79+lGxnXXfpYReDFslHvqen9e1gOnZS6DXY&#10;iheLnDNlJdTaHir+42n37oYzH4StRQdWVfysPL/dvH2z7l2pltBCVytkBGJ92buKtyG4Msu8bJUR&#10;fgFOWUo2gEYE+sVDVqPoCd102TLPV1kPWDsEqbyn0+2Y5BMivgYQmkZLtQV5NMqGERVVJwJR8q12&#10;nm/Stk2jZPjWNF4F1lWcmIb0pSEU7+M326xFeUDhWi2nFcRrVnjByQhtaegFaiuCYEfU/0AZLRE8&#10;NGEhwWQjkaQIsSjyF9o8tsKpxIWk9u4iuv9/sPLr6TsyXZMTOLPC0IU/qSGwjzCwIl+uokC98yXV&#10;PTqqDANlYnEk690DyJ+eWbhvhT2oO0ToWyVqWrCIndmz1hHHR5B9/wVqmiSOARLQ0KCJgKQHI3S6&#10;nPPlcuI2kg6vbq6vrwpKScot3+er1Yc0QpRzt0MfPikwLAYVR7r8hC5ODz7EbUQ5l8RhFna665IB&#10;OvvXARWOJyo5aOqOXOL6I5Ew7IdJmz3UZ2KFMLqL3hYFLeAvznpyVsUtPSTOus+WdIkmnAOcg/0c&#10;CCupseKBszG8D6NZjw71oSXcWfk70m6nE6242LjDpDh5JbGdfB3N+Pw/Vf15y5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2TBTtIAAAAEAQAADwAAAAAAAAABACAAAAAiAAAAZHJzL2Rvd25yZXYu&#10;eG1sUEsBAhQAFAAAAAgAh07iQOLcMIkBAgAAEwQAAA4AAAAAAAAAAQAgAAAAIQ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5250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µÈÏß Western" w:hAnsi="µÈÏß Wester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µÈÏß Western" w:hAnsi="µÈÏß Wester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DM4ZDVmYjMyYTQyNjhiNjVlZDhjZjhhZDJmYzMifQ=="/>
  </w:docVars>
  <w:rsids>
    <w:rsidRoot w:val="0011209E"/>
    <w:rsid w:val="000259C4"/>
    <w:rsid w:val="0007577A"/>
    <w:rsid w:val="000927BD"/>
    <w:rsid w:val="000C1DC0"/>
    <w:rsid w:val="000E4F5C"/>
    <w:rsid w:val="0011209E"/>
    <w:rsid w:val="00161988"/>
    <w:rsid w:val="001F7848"/>
    <w:rsid w:val="0024425C"/>
    <w:rsid w:val="00266040"/>
    <w:rsid w:val="002D146F"/>
    <w:rsid w:val="002E733F"/>
    <w:rsid w:val="0036430C"/>
    <w:rsid w:val="003B65A5"/>
    <w:rsid w:val="003D4A5E"/>
    <w:rsid w:val="0042518F"/>
    <w:rsid w:val="004634CB"/>
    <w:rsid w:val="004F7919"/>
    <w:rsid w:val="00583779"/>
    <w:rsid w:val="005B6088"/>
    <w:rsid w:val="005E08AE"/>
    <w:rsid w:val="00717C7A"/>
    <w:rsid w:val="007E3F74"/>
    <w:rsid w:val="008816CE"/>
    <w:rsid w:val="00915726"/>
    <w:rsid w:val="009906D9"/>
    <w:rsid w:val="009B2564"/>
    <w:rsid w:val="009E2508"/>
    <w:rsid w:val="00A34A65"/>
    <w:rsid w:val="00A52A70"/>
    <w:rsid w:val="00B30E85"/>
    <w:rsid w:val="00B42B3F"/>
    <w:rsid w:val="00B81D58"/>
    <w:rsid w:val="00C238BC"/>
    <w:rsid w:val="00CC5645"/>
    <w:rsid w:val="00D44FE9"/>
    <w:rsid w:val="00D52B2F"/>
    <w:rsid w:val="00E502BF"/>
    <w:rsid w:val="00E743F3"/>
    <w:rsid w:val="00EF050C"/>
    <w:rsid w:val="00EF1C4F"/>
    <w:rsid w:val="00F24100"/>
    <w:rsid w:val="071F764B"/>
    <w:rsid w:val="0FE3E882"/>
    <w:rsid w:val="13BB46BE"/>
    <w:rsid w:val="1500131C"/>
    <w:rsid w:val="153A1661"/>
    <w:rsid w:val="16881866"/>
    <w:rsid w:val="177F501E"/>
    <w:rsid w:val="1AAF5F85"/>
    <w:rsid w:val="1EBF793E"/>
    <w:rsid w:val="1EFE1F76"/>
    <w:rsid w:val="1F6F9D9B"/>
    <w:rsid w:val="1FFB8032"/>
    <w:rsid w:val="26FD5E03"/>
    <w:rsid w:val="2D7A5BED"/>
    <w:rsid w:val="2F7FCDB3"/>
    <w:rsid w:val="2FE6E043"/>
    <w:rsid w:val="336E2420"/>
    <w:rsid w:val="375DEC14"/>
    <w:rsid w:val="37972093"/>
    <w:rsid w:val="38FF4363"/>
    <w:rsid w:val="3ADF211D"/>
    <w:rsid w:val="3DF5A1C4"/>
    <w:rsid w:val="3DFBE66D"/>
    <w:rsid w:val="3DFF7B5A"/>
    <w:rsid w:val="3EBEE232"/>
    <w:rsid w:val="3F1FD006"/>
    <w:rsid w:val="3FCB2215"/>
    <w:rsid w:val="3FED7028"/>
    <w:rsid w:val="3FFA8A4E"/>
    <w:rsid w:val="3FFF215B"/>
    <w:rsid w:val="447DE90E"/>
    <w:rsid w:val="47EC6127"/>
    <w:rsid w:val="4ADFD5F2"/>
    <w:rsid w:val="4F09B7C6"/>
    <w:rsid w:val="4FF6BAEE"/>
    <w:rsid w:val="52D17202"/>
    <w:rsid w:val="54E572C4"/>
    <w:rsid w:val="579F9D0B"/>
    <w:rsid w:val="5BEFFA6C"/>
    <w:rsid w:val="5BFE5230"/>
    <w:rsid w:val="5C5FBB46"/>
    <w:rsid w:val="5D49C750"/>
    <w:rsid w:val="5DEEFB21"/>
    <w:rsid w:val="5F6D45B8"/>
    <w:rsid w:val="676F92B4"/>
    <w:rsid w:val="69F750B3"/>
    <w:rsid w:val="6BCAA538"/>
    <w:rsid w:val="6BEF89CC"/>
    <w:rsid w:val="6CF7CB98"/>
    <w:rsid w:val="6EEB1640"/>
    <w:rsid w:val="6F9DABDA"/>
    <w:rsid w:val="6FDF512B"/>
    <w:rsid w:val="6FFFE2C6"/>
    <w:rsid w:val="73FDC64D"/>
    <w:rsid w:val="73FDED1E"/>
    <w:rsid w:val="75BC9223"/>
    <w:rsid w:val="75FF198E"/>
    <w:rsid w:val="76AF854B"/>
    <w:rsid w:val="77FB2ECD"/>
    <w:rsid w:val="787F3630"/>
    <w:rsid w:val="793F9F3C"/>
    <w:rsid w:val="79BC3FA5"/>
    <w:rsid w:val="79F7A3E3"/>
    <w:rsid w:val="79FBB997"/>
    <w:rsid w:val="7AEA6D47"/>
    <w:rsid w:val="7B59127A"/>
    <w:rsid w:val="7B7BAC49"/>
    <w:rsid w:val="7B7FCC6C"/>
    <w:rsid w:val="7B9F1661"/>
    <w:rsid w:val="7BFBDDE7"/>
    <w:rsid w:val="7DBD8B0F"/>
    <w:rsid w:val="7DEB4014"/>
    <w:rsid w:val="7DF9D1AD"/>
    <w:rsid w:val="7DFEFBB1"/>
    <w:rsid w:val="7E7BD650"/>
    <w:rsid w:val="7EFC6FA5"/>
    <w:rsid w:val="7EFD27B2"/>
    <w:rsid w:val="7EFFCC5A"/>
    <w:rsid w:val="7F679858"/>
    <w:rsid w:val="7F6D4D41"/>
    <w:rsid w:val="7F791DFB"/>
    <w:rsid w:val="7F79AC6A"/>
    <w:rsid w:val="7F7D8547"/>
    <w:rsid w:val="7F7F914F"/>
    <w:rsid w:val="7F9B118E"/>
    <w:rsid w:val="7FAA4DD8"/>
    <w:rsid w:val="7FB7CD3E"/>
    <w:rsid w:val="7FBD6F1C"/>
    <w:rsid w:val="7FBF474A"/>
    <w:rsid w:val="7FDF9A6F"/>
    <w:rsid w:val="7FF73FA7"/>
    <w:rsid w:val="7FFF95E9"/>
    <w:rsid w:val="8BBED2D7"/>
    <w:rsid w:val="8F596338"/>
    <w:rsid w:val="8FFFBDA7"/>
    <w:rsid w:val="90F79C9A"/>
    <w:rsid w:val="95FBAB6E"/>
    <w:rsid w:val="9727CBA2"/>
    <w:rsid w:val="9E7E1ADD"/>
    <w:rsid w:val="9F8F8319"/>
    <w:rsid w:val="9FF54675"/>
    <w:rsid w:val="A2732A71"/>
    <w:rsid w:val="A374DC36"/>
    <w:rsid w:val="A5F2E674"/>
    <w:rsid w:val="A75F48E9"/>
    <w:rsid w:val="A8FFEB2B"/>
    <w:rsid w:val="AB65936C"/>
    <w:rsid w:val="ADBF3B7F"/>
    <w:rsid w:val="ADEBFF84"/>
    <w:rsid w:val="ADEE46BE"/>
    <w:rsid w:val="AFDFC8AB"/>
    <w:rsid w:val="AFEED3E5"/>
    <w:rsid w:val="B6D7C251"/>
    <w:rsid w:val="B77292E3"/>
    <w:rsid w:val="B7BD66F6"/>
    <w:rsid w:val="BB3FBC0D"/>
    <w:rsid w:val="BBFFD154"/>
    <w:rsid w:val="BD3BAE84"/>
    <w:rsid w:val="BDFFF876"/>
    <w:rsid w:val="BEAF0DA3"/>
    <w:rsid w:val="BFB72912"/>
    <w:rsid w:val="BFDB8F28"/>
    <w:rsid w:val="BFFB1F46"/>
    <w:rsid w:val="BFFC0E02"/>
    <w:rsid w:val="CC77B936"/>
    <w:rsid w:val="CEA53A4C"/>
    <w:rsid w:val="CF3FC295"/>
    <w:rsid w:val="CFF70148"/>
    <w:rsid w:val="D2A929AF"/>
    <w:rsid w:val="D7DA971D"/>
    <w:rsid w:val="D7EFCCEE"/>
    <w:rsid w:val="D7F71694"/>
    <w:rsid w:val="D9EF6251"/>
    <w:rsid w:val="DAB6DAAD"/>
    <w:rsid w:val="DBB260FC"/>
    <w:rsid w:val="DBD28725"/>
    <w:rsid w:val="DBF99414"/>
    <w:rsid w:val="DBFB7B57"/>
    <w:rsid w:val="DDE34693"/>
    <w:rsid w:val="DDE38FEB"/>
    <w:rsid w:val="DDFBCDAF"/>
    <w:rsid w:val="DDFFD4BE"/>
    <w:rsid w:val="DEDF7A2A"/>
    <w:rsid w:val="DF4F373B"/>
    <w:rsid w:val="DF5F5778"/>
    <w:rsid w:val="DF7FF355"/>
    <w:rsid w:val="DFF9558A"/>
    <w:rsid w:val="DFFF73F1"/>
    <w:rsid w:val="E1F64D2A"/>
    <w:rsid w:val="E7D52BB8"/>
    <w:rsid w:val="E7DF84C3"/>
    <w:rsid w:val="E7ED3055"/>
    <w:rsid w:val="E9E53352"/>
    <w:rsid w:val="EDFF51E0"/>
    <w:rsid w:val="EE2149B9"/>
    <w:rsid w:val="EEDD2095"/>
    <w:rsid w:val="EFBA13C8"/>
    <w:rsid w:val="EFBA7A56"/>
    <w:rsid w:val="EFE9CAC4"/>
    <w:rsid w:val="EFEEE40D"/>
    <w:rsid w:val="EFEF3A50"/>
    <w:rsid w:val="EFFB02D7"/>
    <w:rsid w:val="EFFF4671"/>
    <w:rsid w:val="EFFFE760"/>
    <w:rsid w:val="EFFFEB53"/>
    <w:rsid w:val="F1BEE0D4"/>
    <w:rsid w:val="F1DFC477"/>
    <w:rsid w:val="F3669AD4"/>
    <w:rsid w:val="F57DD1E6"/>
    <w:rsid w:val="F6BF0D64"/>
    <w:rsid w:val="F6F7B2D0"/>
    <w:rsid w:val="F76E2C2C"/>
    <w:rsid w:val="F77F5976"/>
    <w:rsid w:val="F7EC7FFC"/>
    <w:rsid w:val="F7EFA0A5"/>
    <w:rsid w:val="F85E3A03"/>
    <w:rsid w:val="F927F97C"/>
    <w:rsid w:val="F9D9ADBC"/>
    <w:rsid w:val="FBFB39F6"/>
    <w:rsid w:val="FCA7802A"/>
    <w:rsid w:val="FCAF2F54"/>
    <w:rsid w:val="FCFFABF6"/>
    <w:rsid w:val="FE7BD624"/>
    <w:rsid w:val="FE93B670"/>
    <w:rsid w:val="FEFC12FB"/>
    <w:rsid w:val="FEFDCC62"/>
    <w:rsid w:val="FEFFCC8C"/>
    <w:rsid w:val="FF5FF369"/>
    <w:rsid w:val="FFAAFACA"/>
    <w:rsid w:val="FFBE52F6"/>
    <w:rsid w:val="FFCEF2EE"/>
    <w:rsid w:val="FFDB18D8"/>
    <w:rsid w:val="FFE7EB5D"/>
    <w:rsid w:val="FFEB9620"/>
    <w:rsid w:val="FFF283AB"/>
    <w:rsid w:val="FFF77B9F"/>
    <w:rsid w:val="FFF7DE2F"/>
    <w:rsid w:val="FFF96B3E"/>
    <w:rsid w:val="FFFD4533"/>
    <w:rsid w:val="FFFE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6"/>
    <w:semiHidden/>
    <w:qFormat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771</Words>
  <Characters>810</Characters>
  <Lines>0</Lines>
  <Paragraphs>0</Paragraphs>
  <TotalTime>17</TotalTime>
  <ScaleCrop>false</ScaleCrop>
  <LinksUpToDate>false</LinksUpToDate>
  <CharactersWithSpaces>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2022-02-15T02:39:00Z</dcterms:created>
  <dc:creator>Administrator</dc:creator>
  <cp:lastModifiedBy>梓陌</cp:lastModifiedBy>
  <cp:lastPrinted>2022-03-15T01:51:00Z</cp:lastPrinted>
  <dcterms:modified xsi:type="dcterms:W3CDTF">2023-03-23T11:56:31Z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C5A3838D3DD447689BDA4ABB85974FC6</vt:lpwstr>
  </property>
</Properties>
</file>