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重庆市万州区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社区专职干部加分申请表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75"/>
        <w:gridCol w:w="965"/>
        <w:gridCol w:w="1216"/>
        <w:gridCol w:w="1374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工作单位或地址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  <w:t>1.获得区级表彰奖励加2分；</w:t>
            </w:r>
          </w:p>
          <w:p>
            <w:pPr>
              <w:widowControl/>
              <w:spacing w:line="380" w:lineRule="exact"/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  <w:t>2.获得市级表彰奖励加4分；</w:t>
            </w:r>
          </w:p>
          <w:p>
            <w:pPr>
              <w:widowControl/>
              <w:spacing w:line="380" w:lineRule="exact"/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  <w:t>3.获得国家级表彰奖励加6分；</w:t>
            </w:r>
          </w:p>
          <w:p>
            <w:pPr>
              <w:widowControl/>
              <w:spacing w:line="380" w:lineRule="exact"/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  <w:t>4.持有初级社会工作者职业资格证书加2分；</w:t>
            </w:r>
          </w:p>
          <w:p>
            <w:pPr>
              <w:widowControl/>
              <w:spacing w:line="380" w:lineRule="exact"/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  <w:t>5.持有中级社会工作者职业资格证书加4分；</w:t>
            </w:r>
          </w:p>
          <w:p>
            <w:pPr>
              <w:widowControl/>
              <w:spacing w:line="380" w:lineRule="exact"/>
              <w:rPr>
                <w:rFonts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</w:rPr>
              <w:t>6.持有高级社会工作者职业资格证书加6分。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申请人签名：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年   月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民政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部门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16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416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416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416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416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审核人签名：</w:t>
            </w:r>
          </w:p>
          <w:p>
            <w:pPr>
              <w:widowControl/>
              <w:spacing w:line="380" w:lineRule="exact"/>
              <w:ind w:firstLine="5160" w:firstLineChars="215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pacing w:line="400" w:lineRule="exact"/>
        <w:rPr>
          <w:rFonts w:hint="eastAsia" w:ascii="方正楷体_GBK" w:hAnsi="方正楷体_GBK" w:eastAsia="方正楷体_GBK" w:cs="方正楷体_GBK"/>
          <w:kern w:val="0"/>
          <w:sz w:val="24"/>
        </w:rPr>
      </w:pPr>
    </w:p>
    <w:p>
      <w:pPr>
        <w:widowControl/>
        <w:spacing w:line="400" w:lineRule="exact"/>
        <w:ind w:firstLine="420"/>
      </w:pPr>
      <w:r>
        <w:rPr>
          <w:rFonts w:hint="eastAsia" w:ascii="方正楷体_GBK" w:hAnsi="方正楷体_GBK" w:eastAsia="方正楷体_GBK" w:cs="方正楷体_GBK"/>
          <w:kern w:val="0"/>
          <w:sz w:val="24"/>
          <w:lang w:eastAsia="zh-CN"/>
        </w:rPr>
        <w:t>注</w:t>
      </w:r>
      <w:r>
        <w:rPr>
          <w:rFonts w:hint="eastAsia" w:ascii="方正楷体_GBK" w:hAnsi="方正楷体_GBK" w:eastAsia="方正楷体_GBK" w:cs="方正楷体_GBK"/>
          <w:kern w:val="0"/>
          <w:sz w:val="24"/>
        </w:rPr>
        <w:t>：1.本表一式</w:t>
      </w:r>
      <w:r>
        <w:rPr>
          <w:rFonts w:hint="eastAsia" w:ascii="方正楷体_GBK" w:hAnsi="方正楷体_GBK" w:eastAsia="方正楷体_GBK" w:cs="方正楷体_GBK"/>
          <w:kern w:val="0"/>
          <w:sz w:val="24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kern w:val="0"/>
          <w:sz w:val="24"/>
        </w:rPr>
        <w:t>份</w:t>
      </w:r>
      <w:r>
        <w:rPr>
          <w:rFonts w:hint="eastAsia" w:ascii="方正楷体_GBK" w:hAnsi="方正楷体_GBK" w:eastAsia="方正楷体_GBK" w:cs="方正楷体_GBK"/>
          <w:kern w:val="0"/>
          <w:sz w:val="24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sz w:val="24"/>
        </w:rPr>
        <w:t>2.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携带</w:t>
      </w:r>
      <w:r>
        <w:rPr>
          <w:rFonts w:hint="eastAsia" w:ascii="方正楷体_GBK" w:hAnsi="方正楷体_GBK" w:eastAsia="方正楷体_GBK" w:cs="方正楷体_GBK"/>
          <w:sz w:val="24"/>
        </w:rPr>
        <w:t>加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分佐证材料原件现场审核，提交相应复印件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1份存档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kern w:val="0"/>
          <w:sz w:val="24"/>
        </w:rPr>
        <w:t>3.加分申请表签名由本人手签（打印无效）</w:t>
      </w:r>
      <w:r>
        <w:rPr>
          <w:rFonts w:hint="eastAsia" w:ascii="方正楷体_GBK" w:hAnsi="方正楷体_GBK" w:eastAsia="方正楷体_GBK" w:cs="方正楷体_GBK"/>
          <w:kern w:val="0"/>
          <w:sz w:val="24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4.所填内容务必真实、准确，弄虚作假享受加分政策的，经查实，取消应聘人员考试或聘用资格。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4NzQwYWQ2NWQ2YjY1Nzg0YzZmOTE4ZjIxMGM4MGQifQ=="/>
  </w:docVars>
  <w:rsids>
    <w:rsidRoot w:val="326C75A6"/>
    <w:rsid w:val="00287928"/>
    <w:rsid w:val="003746AE"/>
    <w:rsid w:val="005F1D2D"/>
    <w:rsid w:val="007841B9"/>
    <w:rsid w:val="007D053D"/>
    <w:rsid w:val="009E7B54"/>
    <w:rsid w:val="00D77946"/>
    <w:rsid w:val="05F151A7"/>
    <w:rsid w:val="071C6D4B"/>
    <w:rsid w:val="16FC0D20"/>
    <w:rsid w:val="1AEA36AC"/>
    <w:rsid w:val="1B817415"/>
    <w:rsid w:val="1E4D2818"/>
    <w:rsid w:val="25DB3825"/>
    <w:rsid w:val="29EC3B34"/>
    <w:rsid w:val="2A4628A2"/>
    <w:rsid w:val="326C75A6"/>
    <w:rsid w:val="352B5152"/>
    <w:rsid w:val="377F0A27"/>
    <w:rsid w:val="378E2AB0"/>
    <w:rsid w:val="384565B6"/>
    <w:rsid w:val="3B797FEA"/>
    <w:rsid w:val="3C244C3F"/>
    <w:rsid w:val="3E576854"/>
    <w:rsid w:val="400172CE"/>
    <w:rsid w:val="40112160"/>
    <w:rsid w:val="46AD03B6"/>
    <w:rsid w:val="4E1722B4"/>
    <w:rsid w:val="513C1235"/>
    <w:rsid w:val="515F254F"/>
    <w:rsid w:val="52775362"/>
    <w:rsid w:val="52BD7B60"/>
    <w:rsid w:val="58164AE5"/>
    <w:rsid w:val="59D70A57"/>
    <w:rsid w:val="59E36D8E"/>
    <w:rsid w:val="5CED2058"/>
    <w:rsid w:val="651012BA"/>
    <w:rsid w:val="6D647EA3"/>
    <w:rsid w:val="74F608CC"/>
    <w:rsid w:val="74FAF136"/>
    <w:rsid w:val="763C0F57"/>
    <w:rsid w:val="78EF13EF"/>
    <w:rsid w:val="7EDFFE1B"/>
    <w:rsid w:val="7FFF70A3"/>
    <w:rsid w:val="F72541E0"/>
    <w:rsid w:val="FA7F8DB4"/>
    <w:rsid w:val="FB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299</Characters>
  <Lines>3</Lines>
  <Paragraphs>1</Paragraphs>
  <TotalTime>10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2023-05-04T04:39:00Z</dcterms:created>
  <dc:creator>chenshunrang</dc:creator>
  <cp:lastModifiedBy>向Sir</cp:lastModifiedBy>
  <cp:lastPrinted>2022-06-02T17:45:00Z</cp:lastPrinted>
  <dcterms:modified xsi:type="dcterms:W3CDTF">2023-05-09T06:12:35Z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560086A7E12B42809ED36872F970BCBC</vt:lpwstr>
  </property>
</Properties>
</file>