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OLE_LINK2"/>
      <w:bookmarkStart w:id="1" w:name="OLE_LINK1"/>
      <w:r>
        <w:rPr>
          <w:rFonts w:hint="eastAsia" w:ascii="宋体" w:hAnsi="宋体"/>
          <w:b/>
          <w:sz w:val="36"/>
          <w:szCs w:val="36"/>
        </w:rPr>
        <w:t>统计调查员招聘报名登记表</w:t>
      </w:r>
    </w:p>
    <w:bookmarkEnd w:id="0"/>
    <w:bookmarkEnd w:id="1"/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</w:t>
      </w:r>
    </w:p>
    <w:p>
      <w:pPr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填表时间:    年    月    日</w:t>
      </w:r>
    </w:p>
    <w:tbl>
      <w:tblPr>
        <w:tblStyle w:val="4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78"/>
        <w:gridCol w:w="1275"/>
        <w:gridCol w:w="357"/>
        <w:gridCol w:w="348"/>
        <w:gridCol w:w="555"/>
        <w:gridCol w:w="501"/>
        <w:gridCol w:w="623"/>
        <w:gridCol w:w="106"/>
        <w:gridCol w:w="540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上传1寸近期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是否取得驾照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已取得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驾照类型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邮箱账号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最能够联系本人的其他联系人姓名及电话、地址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个人学习工作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673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获过何种专业证书,有何专长或者阐述自己完成最出色的工作。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家庭主要成员情况及主要社会关系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</w:p>
    <w:p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ZTQ4Njc3NzIxNWNlNmM3ZjNjOGE3YWQwMTU3YmEifQ=="/>
  </w:docVars>
  <w:rsids>
    <w:rsidRoot w:val="00000000"/>
    <w:rsid w:val="1F4D6F2F"/>
    <w:rsid w:val="208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198</Characters>
  <Lines>0</Lines>
  <Paragraphs>0</Paragraphs>
  <TotalTime>0</TotalTime>
  <ScaleCrop>false</ScaleCrop>
  <LinksUpToDate>false</LinksUpToDate>
  <CharactersWithSpaces>315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2023-04-15T01:12:00Z</dcterms:created>
  <dc:creator>Administrator</dc:creator>
  <cp:lastModifiedBy>未定义</cp:lastModifiedBy>
  <dcterms:modified xsi:type="dcterms:W3CDTF">2023-04-15T01:15:19Z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619097A986D6499D940E4D0E0202869F_12</vt:lpwstr>
  </property>
</Properties>
</file>