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C16" w:rsidRDefault="00DE3C16" w:rsidP="00DE3C16">
      <w:pPr>
        <w:pStyle w:val="HTML"/>
        <w:spacing w:line="560" w:lineRule="exac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附件2</w:t>
      </w:r>
    </w:p>
    <w:p w:rsidR="00DE3C16" w:rsidRDefault="00DE3C16" w:rsidP="00DE3C16">
      <w:pPr>
        <w:pStyle w:val="HTML"/>
        <w:spacing w:afterLines="100" w:after="312" w:line="560" w:lineRule="exact"/>
        <w:jc w:val="center"/>
        <w:rPr>
          <w:rFonts w:ascii="黑体" w:eastAsia="黑体" w:hAnsi="黑体" w:cs="黑体"/>
          <w:bCs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bidi="ar"/>
        </w:rPr>
        <w:t>山西中医药大学2023年公开招聘行政助理岗位信息表</w:t>
      </w:r>
    </w:p>
    <w:tbl>
      <w:tblPr>
        <w:tblW w:w="4999" w:type="pct"/>
        <w:tblLayout w:type="fixed"/>
        <w:tblLook w:val="0000" w:firstRow="0" w:lastRow="0" w:firstColumn="0" w:lastColumn="0" w:noHBand="0" w:noVBand="0"/>
      </w:tblPr>
      <w:tblGrid>
        <w:gridCol w:w="503"/>
        <w:gridCol w:w="1786"/>
        <w:gridCol w:w="1084"/>
        <w:gridCol w:w="1847"/>
        <w:gridCol w:w="1106"/>
        <w:gridCol w:w="1769"/>
        <w:gridCol w:w="1739"/>
        <w:gridCol w:w="2225"/>
        <w:gridCol w:w="2320"/>
        <w:gridCol w:w="1006"/>
      </w:tblGrid>
      <w:tr w:rsidR="00DE3C16" w:rsidTr="00914375">
        <w:trPr>
          <w:trHeight w:hRule="exact" w:val="56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招聘部门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行政</w:t>
            </w:r>
          </w:p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助理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0B763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行政助理  </w:t>
            </w:r>
            <w:r w:rsidR="000B763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实习实</w:t>
            </w:r>
            <w:r w:rsidR="000B763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训</w:t>
            </w:r>
            <w:r w:rsidR="000B763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闫雅君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0351-3179818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中医学、中药学、中西医结合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szybgs2017@163.com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宣传统战部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韩亚鹏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0351-3179862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7801091@qq.com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人才工作部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0351-3179812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dwrcgzb@163.com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968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学生工作部（处）（武装部）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0351-3179882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针灸推拿学、中医学、中西医结合/心理专业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/网络信息专业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879988146@qq.com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9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崔轶凡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0351-3179798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cuiyf1120@163. com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58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柴  智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0351-3179952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chaizhi008@126.com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人事处（教师工作部）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  卓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0351-3179835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rsczp@sxtcm.edu.cn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招生就业处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梁峰岗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0351-3179960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362372658@qq.com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计划财务处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  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0351-3179789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zhouhua9876@163.com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资产管理处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段艳玲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0351-3179870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zcglc@sxtcm.edu.cn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国际交流合作处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赵雪丽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0351-3179853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gjjlhzc@sxtcm.edu.cn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档案馆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丽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0351-3179821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信息管理与信息系统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wangli30963@163.com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中医药博物馆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刘润兰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0351-3179370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sxzyydxbwg@126.com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924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图文信息中心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王金虹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0351-3175475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信息管理与信息系统、中医学、针灸推拿学、中药学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1172126624@qq.com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761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高教研究与教学质量评估中心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刘艳玲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计算机相关、医学类相关、教育类相关、管理类相关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Yanl610@163.com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临床技能教学中心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侯  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13593159516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针灸推拿学、中医学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1632814835@qq.com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实验管理中心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刚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0351-3179747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中药学、医学、畜牧学及相关专业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LMC@sxtcm.edu.cn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第一临床学院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任剑锋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0351-3179726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jianfeng360@163.com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第二临床学院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王千怀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0351-3179708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针灸推拿学、中医养生、康复治疗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65512550@qq.com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第三临床学院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静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0351-3179931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ind w:firstLineChars="100" w:firstLine="210"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490820392@qq.com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傅山学院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何丽清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0351-3179727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中医学、教育学、管理学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415994294@qq.com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  琪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0351-3179702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sxtcmjcb@126.com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中药与食品工程学院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秦  楠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0351-3179905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478312468@qq.com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护理学院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  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0351-3179991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zhshun7788@126.com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  俊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0351-3179912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wangyanjun@sxtcm.edu.cn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人文社会科学学院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武晋媛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0351-3179839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631449156@qq.com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72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健康服务与管理学院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  刚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0351-3179915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医学相关专业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369799232@qq.com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研究生学院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宋丽娟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0351-3179773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中医学、中药学、中西医结合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15536088086@126.com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E3C16" w:rsidTr="00914375">
        <w:trPr>
          <w:trHeight w:hRule="exact"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C16" w:rsidRDefault="00DE3C16" w:rsidP="00914375">
            <w:pPr>
              <w:widowControl/>
              <w:spacing w:line="30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482705" w:rsidRPr="005378A5" w:rsidRDefault="00482705" w:rsidP="005378A5"/>
    <w:sectPr w:rsidR="00482705" w:rsidRPr="005378A5" w:rsidSect="00AF54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D"/>
    <w:rsid w:val="000B763F"/>
    <w:rsid w:val="00482705"/>
    <w:rsid w:val="005378A5"/>
    <w:rsid w:val="00AF54AD"/>
    <w:rsid w:val="00D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B5A"/>
  <w15:chartTrackingRefBased/>
  <w15:docId w15:val="{36A391A5-EEEF-456C-8B7D-F90CE258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TML"/>
    <w:qFormat/>
    <w:rsid w:val="00AF54A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AF54AD"/>
    <w:rPr>
      <w:rFonts w:ascii="Courier New" w:eastAsia="仿宋_GB2312" w:hAnsi="Courier New" w:cs="Courier New"/>
      <w:snapToGrid w:val="0"/>
      <w:color w:val="000000"/>
      <w:kern w:val="0"/>
      <w:sz w:val="20"/>
      <w:szCs w:val="32"/>
    </w:rPr>
  </w:style>
  <w:style w:type="character" w:customStyle="1" w:styleId="HTML0">
    <w:name w:val="HTML 预设格式 字符"/>
    <w:basedOn w:val="a0"/>
    <w:link w:val="HTML"/>
    <w:uiPriority w:val="99"/>
    <w:rsid w:val="00AF54AD"/>
    <w:rPr>
      <w:rFonts w:ascii="Courier New" w:eastAsia="仿宋_GB2312" w:hAnsi="Courier New" w:cs="Courier New"/>
      <w:snapToGrid w:val="0"/>
      <w:color w:val="000000"/>
      <w:kern w:val="0"/>
      <w:sz w:val="20"/>
      <w:szCs w:val="32"/>
    </w:rPr>
  </w:style>
  <w:style w:type="character" w:customStyle="1" w:styleId="font81">
    <w:name w:val="font81"/>
    <w:basedOn w:val="a0"/>
    <w:rsid w:val="00AF54AD"/>
    <w:rPr>
      <w:rFonts w:ascii="仿宋" w:eastAsia="仿宋" w:hAnsi="仿宋" w:cs="仿宋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2023-06-21T05:27:00Z</dcterms:created>
  <dcterms:modified xsi:type="dcterms:W3CDTF">2023-06-21T05:31:00Z</dcterms:modified>
</cp:coreProperties>
</file>