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广西自由贸易试验区外商投资促进中心</w:t>
      </w:r>
    </w:p>
    <w:p>
      <w:pPr>
        <w:widowControl/>
        <w:snapToGrid w:val="0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应聘报名表</w:t>
      </w:r>
    </w:p>
    <w:bookmarkEnd w:id="0"/>
    <w:p>
      <w:pPr>
        <w:widowControl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报考岗位：              填表日期：2023年    月     日</w:t>
      </w:r>
    </w:p>
    <w:tbl>
      <w:tblPr>
        <w:tblStyle w:val="3"/>
        <w:tblW w:w="9777" w:type="dxa"/>
        <w:tblCellSpacing w:w="0" w:type="dxa"/>
        <w:tblInd w:w="-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931"/>
        <w:gridCol w:w="186"/>
        <w:gridCol w:w="1046"/>
        <w:gridCol w:w="1449"/>
        <w:gridCol w:w="939"/>
        <w:gridCol w:w="161"/>
        <w:gridCol w:w="1663"/>
        <w:gridCol w:w="17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  <w:tblCellSpacing w:w="0" w:type="dxa"/>
        </w:trPr>
        <w:tc>
          <w:tcPr>
            <w:tcW w:w="16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别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sz w:val="21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0" w:hRule="atLeast"/>
          <w:tblCellSpacing w:w="0" w:type="dxa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籍 贯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族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5" w:hRule="atLeast"/>
          <w:tblCellSpacing w:w="0" w:type="dxa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学 历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语言等级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  <w:t>家庭住址</w:t>
            </w:r>
          </w:p>
        </w:tc>
        <w:tc>
          <w:tcPr>
            <w:tcW w:w="816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E-mail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等线" w:cs="Times New Roman"/>
                <w:sz w:val="21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1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语言等级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7" w:hRule="atLeast"/>
          <w:tblCellSpacing w:w="0" w:type="dxa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教育背景</w:t>
            </w: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napToGrid w:val="0"/>
              <w:spacing w:line="400" w:lineRule="exact"/>
              <w:ind w:left="0" w:leftChars="0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20" w:hRule="atLeast"/>
          <w:tblCellSpacing w:w="0" w:type="dxa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7" w:hRule="atLeast"/>
          <w:tblCellSpacing w:w="0" w:type="dxa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主要业绩</w:t>
            </w:r>
          </w:p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22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3" w:hRule="atLeast"/>
          <w:tblCellSpacing w:w="0" w:type="dxa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369" w:firstLineChars="176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tblCellSpacing w:w="0" w:type="dxa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系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1"/>
                <w:szCs w:val="21"/>
              </w:rPr>
              <w:t>称  谓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  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 龄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面 貌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 作 单 位 及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tblCellSpacing w:w="0" w:type="dxa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tblCellSpacing w:w="0" w:type="dxa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tblCellSpacing w:w="0" w:type="dxa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  <w:tblCellSpacing w:w="0" w:type="dxa"/>
        </w:trPr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eastAsia="方正仿宋_GBK"/>
          <w:lang w:eastAsia="zh-CN"/>
        </w:rPr>
      </w:pPr>
    </w:p>
    <w:p/>
    <w:p>
      <w:pPr>
        <w:rPr>
          <w:rFonts w:hint="default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GRiMDdlZTFjZjZiMDNhZjYxMGFiOGE5M2Y2OTMifQ=="/>
  </w:docVars>
  <w:rsids>
    <w:rsidRoot w:val="6E3DB2CE"/>
    <w:rsid w:val="19674D35"/>
    <w:rsid w:val="1DAA2CB3"/>
    <w:rsid w:val="35004F81"/>
    <w:rsid w:val="6E3DB2CE"/>
    <w:rsid w:val="762D4013"/>
    <w:rsid w:val="BDEF5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143</Characters>
  <Lines>0</Lines>
  <Paragraphs>0</Paragraphs>
  <TotalTime>95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2023-05-22T13:27:00Z</dcterms:created>
  <dc:creator>李春颖</dc:creator>
  <cp:lastModifiedBy>温暖</cp:lastModifiedBy>
  <dcterms:modified xsi:type="dcterms:W3CDTF">2023-05-22T08:22:41Z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ACB41AE6D78B4E2AA3F44EC6A3717C08_13</vt:lpwstr>
  </property>
</Properties>
</file>