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hint="eastAsia"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</w:pPr>
      <w:r>
        <w:rPr>
          <w:rFonts w:hint="eastAsia" w:ascii="黑体" w:hAnsi="宋体" w:eastAsia="黑体"/>
          <w:sz w:val="48"/>
          <w:szCs w:val="48"/>
        </w:rPr>
        <w:t>深圳市同泰防灾技术（集团）有限公司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4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4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right="640"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承诺人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5" w:hRule="atLeast"/>
          <w:jc w:val="center"/>
        </w:trPr>
        <w:tc>
          <w:tcPr>
            <w:tcW w:w="9137" w:type="dxa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应聘岗位工作目标与设想</w:t>
            </w:r>
          </w:p>
          <w:p>
            <w:pPr>
              <w:rPr>
                <w:rFonts w:ascii="仿宋_GB2312" w:eastAsia="仿宋_GB2312"/>
                <w:b/>
                <w:sz w:val="24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3AD120A8"/>
    <w:rsid w:val="3AD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2023-12-29T06:49:00Z</dcterms:created>
  <dc:creator>January</dc:creator>
  <cp:lastModifiedBy>January</cp:lastModifiedBy>
  <dcterms:modified xsi:type="dcterms:W3CDTF">2023-12-29T06:49:46Z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19786457588446CF907B2C450C476899_11</vt:lpwstr>
  </property>
</Properties>
</file>