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sz w:val="34"/>
          <w:szCs w:val="34"/>
        </w:rPr>
      </w:pPr>
      <w:r>
        <w:rPr>
          <w:rFonts w:hint="eastAsia" w:ascii="黑体" w:eastAsia="黑体" w:cs="黑体"/>
          <w:sz w:val="34"/>
          <w:szCs w:val="34"/>
        </w:rPr>
        <w:t>附件</w:t>
      </w:r>
      <w:bookmarkStart w:id="0" w:name="_GoBack"/>
      <w:bookmarkEnd w:id="0"/>
      <w:r>
        <w:rPr>
          <w:rFonts w:hint="eastAsia" w:ascii="黑体" w:eastAsia="黑体" w:cs="黑体"/>
          <w:sz w:val="34"/>
          <w:szCs w:val="34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广东省事业单位公开招聘人员报名表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 w:ascii="仿宋_GB2312"/>
        </w:rPr>
      </w:pPr>
      <w:r>
        <w:rPr>
          <w:rFonts w:hint="eastAsia"/>
        </w:rPr>
        <w:t xml:space="preserve">  </w:t>
      </w:r>
      <w:r>
        <w:rPr>
          <w:rFonts w:hint="eastAsia" w:ascii="仿宋_GB2312"/>
          <w:spacing w:val="-18"/>
        </w:rPr>
        <w:t>报考</w:t>
      </w:r>
      <w:r>
        <w:rPr>
          <w:rFonts w:hint="eastAsia" w:ascii="仿宋_GB2312"/>
          <w:spacing w:val="-18"/>
          <w:lang w:eastAsia="zh-CN"/>
        </w:rPr>
        <w:t>部门</w:t>
      </w:r>
      <w:r>
        <w:rPr>
          <w:rFonts w:hint="eastAsia" w:ascii="仿宋_GB2312"/>
          <w:spacing w:val="-18"/>
        </w:rPr>
        <w:t>：</w:t>
      </w:r>
      <w:r>
        <w:rPr>
          <w:rFonts w:hint="eastAsia" w:ascii="仿宋_GB2312"/>
        </w:rPr>
        <w:t xml:space="preserve">                                            </w:t>
      </w:r>
      <w:r>
        <w:rPr>
          <w:rFonts w:hint="eastAsia" w:ascii="仿宋_GB2312"/>
          <w:spacing w:val="-18"/>
        </w:rPr>
        <w:t>报考岗位</w:t>
      </w:r>
      <w:r>
        <w:rPr>
          <w:rFonts w:hint="eastAsia" w:ascii="仿宋_GB2312"/>
          <w:spacing w:val="-6"/>
        </w:rPr>
        <w:t>代码：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816"/>
        <w:gridCol w:w="1140"/>
        <w:gridCol w:w="1104"/>
        <w:gridCol w:w="1116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民  族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贴</w:t>
            </w: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相</w:t>
            </w: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籍贯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政治面貌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12"/>
              </w:rPr>
              <w:t>现户籍地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省        市（县）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婚姻状况</w:t>
            </w:r>
          </w:p>
        </w:tc>
        <w:tc>
          <w:tcPr>
            <w:tcW w:w="1116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  <w:spacing w:val="-8"/>
              </w:rPr>
            </w:pPr>
            <w:r>
              <w:rPr>
                <w:rFonts w:hint="eastAsia" w:ascii="仿宋_GB2312"/>
                <w:spacing w:val="-8"/>
              </w:rPr>
              <w:t>联系电话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通讯地址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邮  编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毕业院校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6"/>
              </w:rPr>
              <w:t>毕业时间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所学专业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  <w:spacing w:val="-10"/>
              </w:rPr>
            </w:pPr>
            <w:r>
              <w:rPr>
                <w:rFonts w:hint="eastAsia" w:ascii="仿宋_GB2312"/>
                <w:spacing w:val="-10"/>
              </w:rPr>
              <w:t>学历及学位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外语水平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计算机水平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工作单位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单位性质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裸视视力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矫正视力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  <w:r>
              <w:rPr>
                <w:rFonts w:hint="eastAsia" w:ascii="仿宋_GB2312"/>
              </w:rPr>
              <w:t>身高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专业技术资格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  <w:spacing w:val="-12"/>
              </w:rPr>
            </w:pPr>
            <w:r>
              <w:rPr>
                <w:rFonts w:hint="eastAsia" w:ascii="仿宋_GB2312"/>
                <w:spacing w:val="-12"/>
              </w:rPr>
              <w:t>职业资格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执业资</w:t>
            </w:r>
            <w:r>
              <w:rPr>
                <w:rFonts w:hint="eastAsia" w:ascii="仿宋_GB2312"/>
              </w:rPr>
              <w:t>格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12"/>
              </w:rPr>
              <w:t>基层工作情况</w:t>
            </w:r>
            <w:r>
              <w:rPr>
                <w:rFonts w:hint="eastAsia" w:ascii="仿宋_GB2312"/>
              </w:rPr>
              <w:t>及考核结果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9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学习、工作经历</w:t>
            </w: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1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</w:rPr>
            </w:pPr>
          </w:p>
        </w:tc>
      </w:tr>
    </w:tbl>
    <w:p>
      <w:pPr>
        <w:rPr>
          <w:rFonts w:hint="eastAsia" w:ascii="仿宋_GB231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504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2309" w:type="dxa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 何特 长及 突出 业绩</w:t>
            </w: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奖  惩</w:t>
            </w: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情  况</w:t>
            </w:r>
          </w:p>
          <w:p>
            <w:pPr>
              <w:rPr>
                <w:rFonts w:hint="eastAsia" w:ascii="仿宋_GB2312"/>
              </w:rPr>
            </w:pP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审  核</w:t>
            </w: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意  见</w:t>
            </w: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备  注</w:t>
            </w: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</w:tc>
      </w:tr>
    </w:tbl>
    <w:p>
      <w:r>
        <w:rPr>
          <w:rFonts w:hint="eastAsia" w:ascii="仿宋_GB2312" w:hAnsi="仿宋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558" w:bottom="1030" w:left="1599" w:header="851" w:footer="992" w:gutter="0"/>
      <w:pgNumType w:fmt="numberInDash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111760</wp:posOffset>
              </wp:positionV>
              <wp:extent cx="534035" cy="259080"/>
              <wp:effectExtent l="0" t="0" r="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8pt;height:20.4pt;width:42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GnOijDTAAAABQEAAA8AAAAAAAAAAQAgAAAAOAAA&#10;AGRycy9kb3ducmV2LnhtbFBLAQIUABQAAAAIAIdO4kBQUnQA9wEAAMEDAAAOAAAAAAAAAAEAIAAA&#10;AD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96520</wp:posOffset>
              </wp:positionV>
              <wp:extent cx="114935" cy="314325"/>
              <wp:effectExtent l="0" t="127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49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6pt;height:24.75pt;width: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sLXYTTAAAABQEAAA8AAAAAAAAAAQAgAAAAOAAA&#10;AGRycy9kb3ducmV2LnhtbFBLAQIUABQAAAAIAIdO4kBzYaB09wEAAMEDAAAOAAAAAAAAAAEAIAAA&#10;AD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A"/>
    <w:rsid w:val="00671782"/>
    <w:rsid w:val="00892E75"/>
    <w:rsid w:val="00BE007F"/>
    <w:rsid w:val="00BF737A"/>
    <w:rsid w:val="07EFFFBA"/>
    <w:rsid w:val="09BF2F2A"/>
    <w:rsid w:val="7FEDD6B9"/>
    <w:rsid w:val="F2E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2019-01-23T02:16:00Z</dcterms:created>
  <dc:creator>1</dc:creator>
  <cp:lastModifiedBy>kylin</cp:lastModifiedBy>
  <dcterms:modified xsi:type="dcterms:W3CDTF">2023-05-24T15:15:53Z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