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92"/>
        </w:tabs>
        <w:spacing w:beforeAutospacing="0" w:afterLines="20" w:afterAutospacing="0" w:line="500" w:lineRule="exact"/>
        <w:ind w:right="248" w:rightChars="118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附件2：</w:t>
      </w:r>
    </w:p>
    <w:p>
      <w:pPr>
        <w:spacing w:beforeAutospacing="0" w:afterAutospacing="0" w:line="600" w:lineRule="exact"/>
        <w:jc w:val="center"/>
        <w:rPr>
          <w:rFonts w:hint="eastAsia" w:ascii="黑体" w:hAnsi="黑体" w:eastAsia="黑体" w:cs="黑体"/>
          <w:color w:val="auto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44"/>
          <w:szCs w:val="44"/>
        </w:rPr>
        <w:t>邵阳市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工业和信息化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局所属事业单位公开选调事业编制工作人员报名登记表</w:t>
      </w:r>
    </w:p>
    <w:bookmarkEnd w:id="0"/>
    <w:p>
      <w:pPr>
        <w:tabs>
          <w:tab w:val="left" w:pos="5992"/>
        </w:tabs>
        <w:spacing w:beforeAutospacing="0" w:afterLines="20" w:afterAutospacing="0" w:line="500" w:lineRule="exact"/>
        <w:ind w:right="248" w:rightChars="118" w:firstLine="280" w:firstLineChars="100"/>
        <w:rPr>
          <w:rFonts w:eastAsia="楷体_GB2312"/>
          <w:color w:val="auto"/>
          <w:sz w:val="28"/>
          <w:szCs w:val="28"/>
        </w:rPr>
      </w:pPr>
      <w:r>
        <w:rPr>
          <w:rFonts w:hint="eastAsia" w:eastAsia="楷体_GB2312"/>
          <w:color w:val="auto"/>
          <w:sz w:val="28"/>
          <w:szCs w:val="28"/>
        </w:rPr>
        <w:t>岗位名称：</w:t>
      </w:r>
      <w:r>
        <w:rPr>
          <w:rFonts w:hint="eastAsia" w:eastAsia="楷体_GB2312"/>
          <w:color w:val="auto"/>
          <w:sz w:val="28"/>
          <w:szCs w:val="28"/>
        </w:rPr>
        <w:tab/>
      </w:r>
      <w:r>
        <w:rPr>
          <w:rFonts w:hint="eastAsia" w:eastAsia="楷体_GB2312"/>
          <w:color w:val="auto"/>
          <w:sz w:val="28"/>
          <w:szCs w:val="28"/>
        </w:rPr>
        <w:t>报名序号：</w:t>
      </w:r>
    </w:p>
    <w:tbl>
      <w:tblPr>
        <w:tblStyle w:val="8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85"/>
        <w:gridCol w:w="456"/>
        <w:gridCol w:w="551"/>
        <w:gridCol w:w="216"/>
        <w:gridCol w:w="956"/>
        <w:gridCol w:w="583"/>
        <w:gridCol w:w="540"/>
        <w:gridCol w:w="116"/>
        <w:gridCol w:w="550"/>
        <w:gridCol w:w="460"/>
        <w:gridCol w:w="284"/>
        <w:gridCol w:w="1066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　名</w:t>
            </w:r>
          </w:p>
        </w:tc>
        <w:tc>
          <w:tcPr>
            <w:tcW w:w="122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956" w:type="dxa"/>
            <w:tcBorders>
              <w:top w:val="single" w:color="auto" w:sz="8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　别</w:t>
            </w:r>
          </w:p>
        </w:tc>
        <w:tc>
          <w:tcPr>
            <w:tcW w:w="1239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　生</w:t>
            </w:r>
          </w:p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　月</w:t>
            </w:r>
          </w:p>
        </w:tc>
        <w:tc>
          <w:tcPr>
            <w:tcW w:w="13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72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</w:p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照</w:t>
            </w:r>
          </w:p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</w:p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</w:p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民　族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籍　贯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出生地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72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参加工</w:t>
            </w:r>
          </w:p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作年月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  治</w:t>
            </w:r>
          </w:p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面  貌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健　康</w:t>
            </w:r>
          </w:p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状　况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72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专业技</w:t>
            </w:r>
          </w:p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术职务</w:t>
            </w:r>
          </w:p>
        </w:tc>
        <w:tc>
          <w:tcPr>
            <w:tcW w:w="2179" w:type="dxa"/>
            <w:gridSpan w:val="4"/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熟悉专业有何专长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72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　历</w:t>
            </w:r>
          </w:p>
          <w:p>
            <w:pPr>
              <w:spacing w:beforeAutospacing="0" w:afterAutospacing="0"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　位</w:t>
            </w:r>
          </w:p>
        </w:tc>
        <w:tc>
          <w:tcPr>
            <w:tcW w:w="10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全日制</w:t>
            </w:r>
          </w:p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　育</w:t>
            </w:r>
          </w:p>
        </w:tc>
        <w:tc>
          <w:tcPr>
            <w:tcW w:w="17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0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毕业院校系及专业</w:t>
            </w:r>
          </w:p>
        </w:tc>
        <w:tc>
          <w:tcPr>
            <w:tcW w:w="3582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在　职</w:t>
            </w:r>
          </w:p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　育</w:t>
            </w:r>
          </w:p>
        </w:tc>
        <w:tc>
          <w:tcPr>
            <w:tcW w:w="17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0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毕业院校系及专业</w:t>
            </w:r>
          </w:p>
        </w:tc>
        <w:tc>
          <w:tcPr>
            <w:tcW w:w="3582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84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工作单位及职务</w:t>
            </w:r>
          </w:p>
        </w:tc>
        <w:tc>
          <w:tcPr>
            <w:tcW w:w="6543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33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284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41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身份证号</w:t>
            </w:r>
          </w:p>
        </w:tc>
        <w:tc>
          <w:tcPr>
            <w:tcW w:w="283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6" w:hRule="atLeast"/>
          <w:jc w:val="center"/>
        </w:trPr>
        <w:tc>
          <w:tcPr>
            <w:tcW w:w="792" w:type="dxa"/>
            <w:tcBorders>
              <w:left w:val="single" w:color="auto" w:sz="8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</w:t>
            </w:r>
          </w:p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</w:p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作</w:t>
            </w:r>
          </w:p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</w:p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简</w:t>
            </w:r>
          </w:p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</w:p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历</w:t>
            </w:r>
          </w:p>
        </w:tc>
        <w:tc>
          <w:tcPr>
            <w:tcW w:w="7735" w:type="dxa"/>
            <w:gridSpan w:val="13"/>
            <w:tcBorders>
              <w:right w:val="single" w:color="auto" w:sz="8" w:space="0"/>
            </w:tcBorders>
            <w:vAlign w:val="center"/>
          </w:tcPr>
          <w:p>
            <w:pPr>
              <w:spacing w:beforeAutospacing="0" w:afterAutospacing="0" w:line="28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  <w:jc w:val="center"/>
        </w:trPr>
        <w:tc>
          <w:tcPr>
            <w:tcW w:w="792" w:type="dxa"/>
            <w:tcBorders>
              <w:left w:val="single" w:color="auto" w:sz="8" w:space="0"/>
            </w:tcBorders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奖惩情况</w:t>
            </w:r>
          </w:p>
        </w:tc>
        <w:tc>
          <w:tcPr>
            <w:tcW w:w="7735" w:type="dxa"/>
            <w:gridSpan w:val="13"/>
            <w:tcBorders>
              <w:right w:val="single" w:color="auto" w:sz="8" w:space="0"/>
            </w:tcBorders>
            <w:vAlign w:val="center"/>
          </w:tcPr>
          <w:p>
            <w:pPr>
              <w:spacing w:beforeAutospacing="0" w:afterAutospacing="0" w:line="28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  <w:jc w:val="center"/>
        </w:trPr>
        <w:tc>
          <w:tcPr>
            <w:tcW w:w="792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历年考核        等次情况</w:t>
            </w:r>
          </w:p>
        </w:tc>
        <w:tc>
          <w:tcPr>
            <w:tcW w:w="7735" w:type="dxa"/>
            <w:gridSpan w:val="13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Autospacing="0" w:afterAutospacing="0" w:line="280" w:lineRule="exact"/>
              <w:rPr>
                <w:color w:val="auto"/>
                <w:sz w:val="24"/>
              </w:rPr>
            </w:pPr>
          </w:p>
        </w:tc>
      </w:tr>
    </w:tbl>
    <w:p>
      <w:pPr>
        <w:spacing w:beforeAutospacing="0" w:afterAutospacing="0" w:line="360" w:lineRule="exact"/>
        <w:ind w:firstLine="240" w:firstLineChars="100"/>
        <w:rPr>
          <w:rFonts w:eastAsia="楷体_GB2312"/>
          <w:color w:val="auto"/>
          <w:sz w:val="24"/>
        </w:rPr>
        <w:sectPr>
          <w:footerReference r:id="rId3" w:type="default"/>
          <w:pgSz w:w="11905" w:h="16838"/>
          <w:pgMar w:top="1440" w:right="1803" w:bottom="1440" w:left="1803" w:header="851" w:footer="992" w:gutter="0"/>
          <w:pgNumType w:fmt="numberInDash" w:start="1"/>
          <w:cols w:space="0" w:num="1"/>
          <w:rtlGutter w:val="0"/>
          <w:docGrid w:type="lines" w:linePitch="319" w:charSpace="0"/>
        </w:sectPr>
      </w:pPr>
    </w:p>
    <w:tbl>
      <w:tblPr>
        <w:tblStyle w:val="8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842"/>
        <w:gridCol w:w="1111"/>
        <w:gridCol w:w="1179"/>
        <w:gridCol w:w="1206"/>
        <w:gridCol w:w="77"/>
        <w:gridCol w:w="2356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6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家</w:t>
            </w:r>
          </w:p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庭</w:t>
            </w:r>
          </w:p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主</w:t>
            </w:r>
          </w:p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要</w:t>
            </w:r>
          </w:p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成</w:t>
            </w:r>
          </w:p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员</w:t>
            </w:r>
          </w:p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及</w:t>
            </w:r>
          </w:p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主</w:t>
            </w:r>
          </w:p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要</w:t>
            </w:r>
          </w:p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社</w:t>
            </w:r>
          </w:p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会</w:t>
            </w:r>
          </w:p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关</w:t>
            </w:r>
          </w:p>
          <w:p>
            <w:pPr>
              <w:spacing w:beforeAutospacing="0" w:afterAutospacing="0"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系</w:t>
            </w:r>
          </w:p>
        </w:tc>
        <w:tc>
          <w:tcPr>
            <w:tcW w:w="842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称谓</w:t>
            </w:r>
          </w:p>
        </w:tc>
        <w:tc>
          <w:tcPr>
            <w:tcW w:w="1111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　名</w:t>
            </w:r>
          </w:p>
        </w:tc>
        <w:tc>
          <w:tcPr>
            <w:tcW w:w="1179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出生年月</w:t>
            </w:r>
          </w:p>
        </w:tc>
        <w:tc>
          <w:tcPr>
            <w:tcW w:w="1206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政治面貌</w:t>
            </w:r>
          </w:p>
        </w:tc>
        <w:tc>
          <w:tcPr>
            <w:tcW w:w="381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381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beforeAutospacing="0" w:afterAutospacing="0" w:line="30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381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beforeAutospacing="0" w:afterAutospacing="0" w:line="30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381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beforeAutospacing="0" w:afterAutospacing="0" w:line="30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381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beforeAutospacing="0" w:afterAutospacing="0" w:line="30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381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beforeAutospacing="0" w:afterAutospacing="0" w:line="30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61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所在        单位        意见</w:t>
            </w:r>
          </w:p>
        </w:tc>
        <w:tc>
          <w:tcPr>
            <w:tcW w:w="7312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1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312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61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5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主要负责人签名：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37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 xml:space="preserve">（单位公章）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61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所在单位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7312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1960" w:firstLineChars="700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1960" w:firstLineChars="700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1960" w:firstLineChars="700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1960" w:firstLineChars="700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1960" w:firstLineChars="700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（单位公章）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61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312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16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考生承诺</w:t>
            </w:r>
          </w:p>
        </w:tc>
        <w:tc>
          <w:tcPr>
            <w:tcW w:w="731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本人承诺所提供的材料真实有效，符合选调岗位所需的资格条件。如有弄虚作假，承诺自动放弃考试和选调资格。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考生签名：         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61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资格        审查        意见</w:t>
            </w:r>
          </w:p>
        </w:tc>
        <w:tc>
          <w:tcPr>
            <w:tcW w:w="3573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73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1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573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73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61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5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初审人签名：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复审人签名：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单位盖章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8"/>
                <w:szCs w:val="28"/>
              </w:rPr>
              <w:t>　</w:t>
            </w:r>
          </w:p>
        </w:tc>
      </w:tr>
    </w:tbl>
    <w:p>
      <w:pPr>
        <w:spacing w:beforeLines="20" w:beforeAutospacing="0" w:afterAutospacing="0" w:line="360" w:lineRule="exact"/>
        <w:ind w:firstLine="280" w:firstLineChars="100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kern w:val="0"/>
          <w:sz w:val="28"/>
          <w:szCs w:val="28"/>
        </w:rPr>
        <w:t>说明：此报名表请用A4纸双面打印。</w:t>
      </w:r>
    </w:p>
    <w:sectPr>
      <w:pgSz w:w="11905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_GB2312">
    <w:altName w:val="C059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wNGFlNTg0MmJjYTFmOTEzNmE2M2IwMmE1Y2Y0NTcifQ=="/>
  </w:docVars>
  <w:rsids>
    <w:rsidRoot w:val="00000000"/>
    <w:rsid w:val="02D34840"/>
    <w:rsid w:val="049078B6"/>
    <w:rsid w:val="0DDBF799"/>
    <w:rsid w:val="12507BBE"/>
    <w:rsid w:val="329A7CB0"/>
    <w:rsid w:val="37EAC027"/>
    <w:rsid w:val="3BD50F16"/>
    <w:rsid w:val="3FE4A9ED"/>
    <w:rsid w:val="457E4C9F"/>
    <w:rsid w:val="505B3C87"/>
    <w:rsid w:val="5BBE4837"/>
    <w:rsid w:val="5FFDA6B3"/>
    <w:rsid w:val="60A163DF"/>
    <w:rsid w:val="73E3796C"/>
    <w:rsid w:val="74F77350"/>
    <w:rsid w:val="77FA212D"/>
    <w:rsid w:val="7DAC7021"/>
    <w:rsid w:val="7FFFAD2A"/>
    <w:rsid w:val="8FE63868"/>
    <w:rsid w:val="9FFB5118"/>
    <w:rsid w:val="B4BFE826"/>
    <w:rsid w:val="CFD737AD"/>
    <w:rsid w:val="DFA6A257"/>
    <w:rsid w:val="F3F32DEE"/>
    <w:rsid w:val="FBF70054"/>
    <w:rsid w:val="FD7FF0B2"/>
    <w:rsid w:val="FDE378B6"/>
    <w:rsid w:val="FF87FA40"/>
    <w:rsid w:val="FFEFF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adjustRightInd w:val="0"/>
      <w:snapToGrid w:val="0"/>
      <w:spacing w:after="0" w:line="660" w:lineRule="exact"/>
      <w:ind w:left="0" w:leftChars="0" w:firstLine="420" w:firstLineChars="200"/>
    </w:pPr>
    <w:rPr>
      <w:rFonts w:ascii="??_GB2312" w:eastAsia="Times New Roman"/>
      <w:kern w:val="0"/>
      <w:sz w:val="32"/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51"/>
    <w:basedOn w:val="9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3104</Words>
  <Characters>3272</Characters>
  <Lines>0</Lines>
  <Paragraphs>0</Paragraphs>
  <TotalTime>31</TotalTime>
  <ScaleCrop>false</ScaleCrop>
  <LinksUpToDate>false</LinksUpToDate>
  <CharactersWithSpaces>3520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lenovo</dc:creator>
  <cp:lastModifiedBy>admin</cp:lastModifiedBy>
  <cp:lastPrinted>2023-03-29T01:21:00Z</cp:lastPrinted>
  <dcterms:modified xsi:type="dcterms:W3CDTF">2023-03-28T15:14:10Z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A63601BEBA044FE6965B44CA309C2221</vt:lpwstr>
  </property>
</Properties>
</file>