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附件1：</w:t>
      </w:r>
    </w:p>
    <w:tbl>
      <w:tblPr>
        <w:tblStyle w:val="3"/>
        <w:tblpPr w:leftFromText="180" w:rightFromText="180" w:vertAnchor="text" w:horzAnchor="page" w:tblpX="992" w:tblpY="277"/>
        <w:tblOverlap w:val="never"/>
        <w:tblW w:w="150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1242"/>
        <w:gridCol w:w="631"/>
        <w:gridCol w:w="1110"/>
        <w:gridCol w:w="1500"/>
        <w:gridCol w:w="1575"/>
        <w:gridCol w:w="5640"/>
        <w:gridCol w:w="1545"/>
        <w:gridCol w:w="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06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君山区守护好一江碧水管理服务中心2023年招聘岗位人员一览表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</w:t>
            </w:r>
          </w:p>
        </w:tc>
        <w:tc>
          <w:tcPr>
            <w:tcW w:w="12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sz w:val="20"/>
                <w:szCs w:val="20"/>
                <w:lang w:val="en-US" w:eastAsia="zh-CN" w:bidi="ar"/>
              </w:rPr>
              <w:t xml:space="preserve">岗 </w:t>
            </w:r>
            <w:r>
              <w:rPr>
                <w:rStyle w:val="6"/>
                <w:rFonts w:eastAsia="宋体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Style w:val="5"/>
                <w:sz w:val="20"/>
                <w:szCs w:val="20"/>
                <w:lang w:val="en-US" w:eastAsia="zh-CN" w:bidi="ar"/>
              </w:rPr>
              <w:t>位</w:t>
            </w:r>
          </w:p>
        </w:tc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招聘计划</w:t>
            </w:r>
          </w:p>
        </w:tc>
        <w:tc>
          <w:tcPr>
            <w:tcW w:w="4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5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资格要求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sz w:val="20"/>
                <w:szCs w:val="20"/>
                <w:lang w:val="en-US" w:eastAsia="zh-CN" w:bidi="ar"/>
              </w:rPr>
              <w:t xml:space="preserve">学 </w:t>
            </w:r>
            <w:r>
              <w:rPr>
                <w:rStyle w:val="6"/>
                <w:rFonts w:eastAsia="宋体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Style w:val="5"/>
                <w:sz w:val="20"/>
                <w:szCs w:val="20"/>
                <w:lang w:val="en-US" w:eastAsia="zh-CN" w:bidi="ar"/>
              </w:rPr>
              <w:t>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5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运营部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讲解员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eastAsia" w:eastAsia="宋体"/>
                <w:sz w:val="20"/>
                <w:szCs w:val="20"/>
                <w:lang w:val="en-US" w:eastAsia="zh-CN" w:bidi="ar"/>
              </w:rPr>
              <w:t>28</w:t>
            </w:r>
            <w:r>
              <w:rPr>
                <w:rStyle w:val="8"/>
                <w:sz w:val="20"/>
                <w:szCs w:val="20"/>
                <w:lang w:val="en-US" w:eastAsia="zh-CN" w:bidi="ar"/>
              </w:rPr>
              <w:t>周岁及以下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中专及以上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旅游、中文专业优先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适合女性，普通话二级乙等，仪表仪容端正得体，具有一定的服务意识；为人踏实、老实忠厚，保密意识强、责任心强，能适应加班等业务。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7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</w:pPr>
    </w:p>
    <w:p>
      <w:pPr>
        <w:rPr>
          <w:sz w:val="30"/>
          <w:szCs w:val="30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0MGQxZDk4NmFhYmViNzVhNjY2ZjMzYWI4NjFlNDkifQ=="/>
  </w:docVars>
  <w:rsids>
    <w:rsidRoot w:val="2A7030ED"/>
    <w:rsid w:val="2A70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21"/>
    <w:basedOn w:val="4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6">
    <w:name w:val="font71"/>
    <w:basedOn w:val="4"/>
    <w:qFormat/>
    <w:uiPriority w:val="0"/>
    <w:rPr>
      <w:rFonts w:ascii="Calibri" w:hAnsi="Calibri" w:cs="Calibri"/>
      <w:b/>
      <w:bCs/>
      <w:color w:val="000000"/>
      <w:sz w:val="24"/>
      <w:szCs w:val="24"/>
      <w:u w:val="none"/>
    </w:rPr>
  </w:style>
  <w:style w:type="character" w:customStyle="1" w:styleId="7">
    <w:name w:val="font61"/>
    <w:basedOn w:val="4"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8">
    <w:name w:val="font41"/>
    <w:basedOn w:val="4"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158</Characters>
  <Lines>0</Lines>
  <Paragraphs>0</Paragraphs>
  <TotalTime>1</TotalTime>
  <ScaleCrop>false</ScaleCrop>
  <LinksUpToDate>false</LinksUpToDate>
  <CharactersWithSpaces>162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2023-06-15T11:17:00Z</dcterms:created>
  <dc:creator>月亮（带娃回复慢）</dc:creator>
  <cp:lastModifiedBy>月亮（带娃回复慢）</cp:lastModifiedBy>
  <dcterms:modified xsi:type="dcterms:W3CDTF">2023-06-15T11:19:05Z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0BA590CA38A84E5BB6DDE60449E8141A_11</vt:lpwstr>
  </property>
</Properties>
</file>