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1D" w:rsidRDefault="0098691D" w:rsidP="0098691D">
      <w:pPr>
        <w:spacing w:line="540" w:lineRule="exact"/>
        <w:jc w:val="left"/>
        <w:rPr>
          <w:rFonts w:ascii="黑体" w:eastAsia="黑体" w:hAnsi="黑体" w:cs="黑体"/>
          <w:spacing w:val="-20"/>
          <w:sz w:val="28"/>
          <w:szCs w:val="28"/>
        </w:rPr>
      </w:pPr>
      <w:r>
        <w:rPr>
          <w:rFonts w:ascii="黑体" w:eastAsia="黑体" w:hAnsi="黑体" w:cs="黑体" w:hint="eastAsia"/>
          <w:spacing w:val="-20"/>
          <w:sz w:val="28"/>
          <w:szCs w:val="28"/>
        </w:rPr>
        <w:t>附件2</w:t>
      </w:r>
    </w:p>
    <w:p w:rsidR="0098691D" w:rsidRDefault="0098691D" w:rsidP="0098691D">
      <w:pPr>
        <w:spacing w:line="5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丽水市人大常委会办公室选聘工作人员报名表</w:t>
      </w:r>
    </w:p>
    <w:p w:rsidR="0098691D" w:rsidRDefault="0098691D" w:rsidP="0098691D">
      <w:pPr>
        <w:spacing w:line="54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98691D" w:rsidRDefault="0098691D" w:rsidP="0098691D">
      <w:pPr>
        <w:spacing w:line="540" w:lineRule="exact"/>
        <w:jc w:val="left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报考岗位：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7"/>
        <w:gridCol w:w="1292"/>
        <w:gridCol w:w="405"/>
        <w:gridCol w:w="962"/>
        <w:gridCol w:w="161"/>
        <w:gridCol w:w="180"/>
        <w:gridCol w:w="685"/>
        <w:gridCol w:w="28"/>
        <w:gridCol w:w="144"/>
        <w:gridCol w:w="6"/>
        <w:gridCol w:w="322"/>
        <w:gridCol w:w="804"/>
        <w:gridCol w:w="284"/>
        <w:gridCol w:w="24"/>
        <w:gridCol w:w="6"/>
        <w:gridCol w:w="1260"/>
        <w:gridCol w:w="1440"/>
      </w:tblGrid>
      <w:tr w:rsidR="0098691D" w:rsidTr="00274373">
        <w:trPr>
          <w:trHeight w:val="64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贴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寸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</w:t>
            </w:r>
          </w:p>
        </w:tc>
      </w:tr>
      <w:tr w:rsidR="0098691D" w:rsidTr="00274373">
        <w:trPr>
          <w:trHeight w:val="64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691D" w:rsidTr="00274373">
        <w:trPr>
          <w:trHeight w:val="64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参加工作（事业单位）时间</w:t>
            </w: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691D" w:rsidTr="00274373">
        <w:trPr>
          <w:trHeight w:val="360"/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  历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  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全日制教  育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691D" w:rsidTr="00274373">
        <w:trPr>
          <w:trHeight w:val="405"/>
          <w:jc w:val="center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  职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691D" w:rsidTr="00274373">
        <w:trPr>
          <w:trHeight w:val="58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4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691D" w:rsidTr="00274373">
        <w:trPr>
          <w:trHeight w:val="64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考核结果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年度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2022</w:t>
            </w:r>
          </w:p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年度</w:t>
            </w: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691D" w:rsidTr="00274373">
        <w:trPr>
          <w:trHeight w:val="64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单位电话</w:t>
            </w:r>
          </w:p>
        </w:tc>
        <w:tc>
          <w:tcPr>
            <w:tcW w:w="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691D" w:rsidTr="00274373">
        <w:trPr>
          <w:trHeight w:val="361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习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8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（简历说明：①三个月以上的学习培训请填写起止的具体年月及院校、专业或培训班名称；②每个职务、职级、岗位的变化需填写起止的具体年月。）</w:t>
            </w:r>
          </w:p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691D" w:rsidTr="00274373">
        <w:trPr>
          <w:trHeight w:val="1691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奖 惩</w:t>
            </w:r>
          </w:p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 况</w:t>
            </w:r>
          </w:p>
        </w:tc>
        <w:tc>
          <w:tcPr>
            <w:tcW w:w="8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8691D" w:rsidTr="00274373">
        <w:trPr>
          <w:trHeight w:val="567"/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成员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重要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98691D" w:rsidTr="00274373">
        <w:trPr>
          <w:trHeight w:val="567"/>
          <w:jc w:val="center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（配偶）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8691D" w:rsidTr="00274373">
        <w:trPr>
          <w:trHeight w:val="567"/>
          <w:jc w:val="center"/>
        </w:trPr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（子女）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8691D" w:rsidTr="00274373">
        <w:trPr>
          <w:trHeight w:val="567"/>
          <w:jc w:val="center"/>
        </w:trPr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r>
              <w:rPr>
                <w:rFonts w:ascii="楷体_GB2312" w:eastAsia="楷体_GB2312"/>
                <w:sz w:val="24"/>
              </w:rPr>
              <w:t>父亲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8691D" w:rsidTr="00274373">
        <w:trPr>
          <w:trHeight w:val="567"/>
          <w:jc w:val="center"/>
        </w:trPr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r>
              <w:rPr>
                <w:rFonts w:ascii="楷体_GB2312" w:eastAsia="楷体_GB2312"/>
                <w:sz w:val="24"/>
              </w:rPr>
              <w:t>母亲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8691D" w:rsidTr="00274373">
        <w:trPr>
          <w:trHeight w:val="567"/>
          <w:jc w:val="center"/>
        </w:trPr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（兄弟姐妹）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8691D" w:rsidTr="00274373">
        <w:trPr>
          <w:trHeight w:val="567"/>
          <w:jc w:val="center"/>
        </w:trPr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r>
              <w:rPr>
                <w:rFonts w:ascii="楷体_GB2312" w:eastAsia="楷体_GB2312"/>
                <w:sz w:val="24"/>
              </w:rPr>
              <w:t>岳父</w:t>
            </w:r>
            <w:r>
              <w:rPr>
                <w:rFonts w:ascii="楷体_GB2312" w:eastAsia="楷体_GB2312" w:hint="eastAsia"/>
                <w:sz w:val="24"/>
              </w:rPr>
              <w:t>/公公）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8691D" w:rsidTr="00274373">
        <w:trPr>
          <w:trHeight w:val="567"/>
          <w:jc w:val="center"/>
        </w:trPr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r>
              <w:rPr>
                <w:rFonts w:ascii="楷体_GB2312" w:eastAsia="楷体_GB2312"/>
                <w:sz w:val="24"/>
              </w:rPr>
              <w:t>岳母</w:t>
            </w:r>
            <w:r>
              <w:rPr>
                <w:rFonts w:ascii="楷体_GB2312" w:eastAsia="楷体_GB2312" w:hint="eastAsia"/>
                <w:sz w:val="24"/>
              </w:rPr>
              <w:t>/婆婆）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8691D" w:rsidTr="00274373">
        <w:trPr>
          <w:trHeight w:val="567"/>
          <w:jc w:val="center"/>
        </w:trPr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（其他）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楷体_GB2312" w:hAnsi="宋体" w:hint="eastAsia"/>
                <w:sz w:val="28"/>
                <w:szCs w:val="28"/>
              </w:rPr>
            </w:pPr>
          </w:p>
        </w:tc>
      </w:tr>
      <w:tr w:rsidR="0098691D" w:rsidTr="00274373">
        <w:trPr>
          <w:trHeight w:val="567"/>
          <w:jc w:val="center"/>
        </w:trPr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8691D" w:rsidTr="00274373">
        <w:trPr>
          <w:trHeight w:val="567"/>
          <w:jc w:val="center"/>
        </w:trPr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8691D" w:rsidTr="00274373">
        <w:trPr>
          <w:trHeight w:val="567"/>
          <w:jc w:val="center"/>
        </w:trPr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注</w:t>
            </w:r>
            <w:r>
              <w:rPr>
                <w:rFonts w:ascii="楷体_GB2312" w:eastAsia="楷体_GB2312" w:hint="eastAsia"/>
                <w:sz w:val="24"/>
              </w:rPr>
              <w:t>：</w:t>
            </w:r>
            <w:r>
              <w:rPr>
                <w:rFonts w:ascii="楷体_GB2312" w:eastAsia="楷体_GB2312"/>
                <w:sz w:val="24"/>
              </w:rPr>
              <w:t>上述对象中</w:t>
            </w:r>
            <w:r>
              <w:rPr>
                <w:rFonts w:ascii="楷体_GB2312" w:eastAsia="楷体_GB2312" w:hint="eastAsia"/>
                <w:sz w:val="24"/>
              </w:rPr>
              <w:t>，如</w:t>
            </w:r>
            <w:r>
              <w:rPr>
                <w:rFonts w:ascii="楷体_GB2312" w:eastAsia="楷体_GB2312"/>
                <w:sz w:val="24"/>
              </w:rPr>
              <w:t>已退休的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/>
                <w:sz w:val="24"/>
              </w:rPr>
              <w:t>需填写退休前单位及职务</w:t>
            </w:r>
            <w:r>
              <w:rPr>
                <w:rFonts w:ascii="楷体_GB2312" w:eastAsia="楷体_GB2312" w:hint="eastAsia"/>
                <w:sz w:val="24"/>
              </w:rPr>
              <w:t>；</w:t>
            </w:r>
            <w:r>
              <w:rPr>
                <w:rFonts w:ascii="楷体_GB2312" w:eastAsia="楷体_GB2312"/>
                <w:sz w:val="24"/>
              </w:rPr>
              <w:t>近亲属中有县处级及以上领导干部的</w:t>
            </w:r>
            <w:r>
              <w:rPr>
                <w:rFonts w:ascii="楷体_GB2312" w:eastAsia="楷体_GB2312" w:hint="eastAsia"/>
                <w:sz w:val="24"/>
              </w:rPr>
              <w:t>，需一并如实</w:t>
            </w:r>
            <w:r>
              <w:rPr>
                <w:rFonts w:ascii="楷体_GB2312" w:eastAsia="楷体_GB2312"/>
                <w:sz w:val="24"/>
              </w:rPr>
              <w:t>填写</w:t>
            </w:r>
            <w:r>
              <w:rPr>
                <w:rFonts w:ascii="楷体_GB2312" w:eastAsia="楷体_GB2312" w:hint="eastAsia"/>
                <w:sz w:val="24"/>
              </w:rPr>
              <w:t>。</w:t>
            </w:r>
          </w:p>
        </w:tc>
      </w:tr>
      <w:tr w:rsidR="0098691D" w:rsidTr="00274373">
        <w:trPr>
          <w:trHeight w:val="2114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</w:t>
            </w:r>
          </w:p>
        </w:tc>
        <w:tc>
          <w:tcPr>
            <w:tcW w:w="8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本人对上述信息的真实性负责。如有虚假，后果自负。</w:t>
            </w:r>
          </w:p>
          <w:p w:rsidR="0098691D" w:rsidRDefault="0098691D" w:rsidP="00274373">
            <w:pPr>
              <w:rPr>
                <w:rFonts w:hint="eastAsia"/>
                <w:sz w:val="24"/>
              </w:rPr>
            </w:pPr>
          </w:p>
          <w:p w:rsidR="0098691D" w:rsidRDefault="0098691D" w:rsidP="00274373">
            <w:pPr>
              <w:rPr>
                <w:rFonts w:hint="eastAsia"/>
                <w:sz w:val="24"/>
              </w:rPr>
            </w:pPr>
          </w:p>
          <w:p w:rsidR="0098691D" w:rsidRDefault="0098691D" w:rsidP="00274373">
            <w:pPr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98691D" w:rsidRDefault="0098691D" w:rsidP="00274373">
            <w:pPr>
              <w:rPr>
                <w:szCs w:val="22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8691D" w:rsidTr="00274373">
        <w:trPr>
          <w:trHeight w:val="252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8691D" w:rsidRDefault="0098691D" w:rsidP="0027437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8691D" w:rsidRDefault="0098691D" w:rsidP="00274373">
            <w:pPr>
              <w:ind w:left="84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（盖章）</w:t>
            </w:r>
          </w:p>
          <w:p w:rsidR="0098691D" w:rsidRDefault="0098691D" w:rsidP="00274373">
            <w:pPr>
              <w:ind w:firstLineChars="650" w:firstLine="1365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日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主管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部门</w:t>
            </w:r>
          </w:p>
          <w:p w:rsidR="0098691D" w:rsidRDefault="0098691D" w:rsidP="00274373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意见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91D" w:rsidRDefault="0098691D" w:rsidP="0027437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8691D" w:rsidRDefault="0098691D" w:rsidP="0027437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8691D" w:rsidRDefault="0098691D" w:rsidP="00274373">
            <w:pPr>
              <w:ind w:leftChars="263" w:left="552" w:firstLineChars="300" w:firstLine="63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（盖章）</w:t>
            </w:r>
          </w:p>
          <w:p w:rsidR="0098691D" w:rsidRDefault="0098691D" w:rsidP="00274373">
            <w:pPr>
              <w:ind w:leftChars="525" w:left="1103" w:firstLineChars="200" w:firstLine="4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日</w:t>
            </w:r>
          </w:p>
        </w:tc>
      </w:tr>
    </w:tbl>
    <w:p w:rsidR="0098691D" w:rsidRDefault="0098691D" w:rsidP="0098691D">
      <w:pPr>
        <w:spacing w:line="32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注：表格须正反面打印。</w:t>
      </w:r>
    </w:p>
    <w:p w:rsidR="009339B4" w:rsidRPr="0098691D" w:rsidRDefault="009339B4"/>
    <w:sectPr w:rsidR="009339B4" w:rsidRPr="0098691D" w:rsidSect="0093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刘梦吟书法行楷简体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91D"/>
    <w:rsid w:val="005B1C26"/>
    <w:rsid w:val="007C6427"/>
    <w:rsid w:val="009339B4"/>
    <w:rsid w:val="0098691D"/>
    <w:rsid w:val="00E3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869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8691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8691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>china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2023-05-29T12:06:00Z</dcterms:created>
  <dcterms:modified xsi:type="dcterms:W3CDTF">2023-05-29T12:06:00Z</dcterms:modified>
</cp:coreProperties>
</file>