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/>
          <w:bCs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舟山市委党校公开招聘工作人员报名表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报考岗位：</w:t>
      </w:r>
    </w:p>
    <w:tbl>
      <w:tblPr>
        <w:tblStyle w:val="4"/>
        <w:tblW w:w="950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843"/>
        <w:gridCol w:w="46"/>
        <w:gridCol w:w="802"/>
        <w:gridCol w:w="332"/>
        <w:gridCol w:w="949"/>
        <w:gridCol w:w="43"/>
        <w:gridCol w:w="663"/>
        <w:gridCol w:w="228"/>
        <w:gridCol w:w="339"/>
        <w:gridCol w:w="418"/>
        <w:gridCol w:w="1173"/>
        <w:gridCol w:w="14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现户籍地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健康状况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外语水平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pacing w:val="-20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生源地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6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毕业院校院系专业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填起)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</w:t>
            </w:r>
            <w:r>
              <w:rPr>
                <w:rFonts w:hint="eastAsia" w:ascii="宋体"/>
                <w:sz w:val="24"/>
                <w:lang w:eastAsia="zh-CN"/>
              </w:rPr>
              <w:t>学校及院系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奖惩情况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default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发表论文（专著）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发表刊物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请备注是否核心期刊</w:t>
            </w: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本人排名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备注（发表文章时导师信息）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主持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参与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教科研项目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lang w:eastAsia="zh-CN"/>
              </w:rPr>
              <w:t>项目类别（来源）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本人排名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2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8" w:hRule="atLeast"/>
          <w:jc w:val="center"/>
        </w:trPr>
        <w:tc>
          <w:tcPr>
            <w:tcW w:w="950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</w:t>
            </w: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本人（签名）：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备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注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29D7AE8"/>
    <w:rsid w:val="9AEB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xiaoxiannv</cp:lastModifiedBy>
  <dcterms:modified xsi:type="dcterms:W3CDTF">2023-05-04T08:44:52Z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8A4DDC76CAF84E61832F804684D01C5B_13</vt:lpwstr>
  </property>
</Properties>
</file>