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8"/>
        <w:tblW w:w="10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0"/>
        <w:gridCol w:w="713"/>
        <w:gridCol w:w="686"/>
        <w:gridCol w:w="141"/>
        <w:gridCol w:w="554"/>
        <w:gridCol w:w="420"/>
        <w:gridCol w:w="845"/>
        <w:gridCol w:w="898"/>
        <w:gridCol w:w="219"/>
        <w:gridCol w:w="65"/>
        <w:gridCol w:w="1057"/>
        <w:gridCol w:w="77"/>
        <w:gridCol w:w="1134"/>
        <w:gridCol w:w="496"/>
        <w:gridCol w:w="658"/>
        <w:gridCol w:w="263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636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应聘意向</w:t>
            </w:r>
          </w:p>
          <w:p>
            <w:pPr>
              <w:jc w:val="center"/>
            </w:pPr>
            <w:r>
              <w:rPr>
                <w:rFonts w:hint="eastAsia" w:ascii="新宋体" w:hAnsi="新宋体" w:eastAsia="新宋体"/>
                <w:szCs w:val="21"/>
              </w:rPr>
              <w:t>（填写后一般不可更改）</w:t>
            </w:r>
          </w:p>
        </w:tc>
        <w:tc>
          <w:tcPr>
            <w:tcW w:w="6423" w:type="dxa"/>
            <w:gridSpan w:val="11"/>
            <w:tcBorders/>
            <w:vAlign w:val="center"/>
          </w:tcPr>
          <w:p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  <w:szCs w:val="21"/>
              </w:rPr>
              <w:t>院区</w:t>
            </w:r>
            <w:r>
              <w:rPr>
                <w:rFonts w:hint="eastAsia" w:ascii="新宋体" w:hAnsi="新宋体" w:eastAsia="新宋体"/>
                <w:szCs w:val="21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  <w:szCs w:val="21"/>
              </w:rPr>
              <w:t>(科室)</w:t>
            </w:r>
            <w:r>
              <w:rPr>
                <w:rFonts w:hint="eastAsia" w:ascii="新宋体" w:hAnsi="新宋体" w:eastAsia="新宋体"/>
                <w:szCs w:val="21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 名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19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婚育状况</w:t>
            </w:r>
          </w:p>
        </w:tc>
        <w:tc>
          <w:tcPr>
            <w:tcW w:w="119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特长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宗教信仰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19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503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方向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外语等级</w:t>
            </w:r>
          </w:p>
        </w:tc>
        <w:tc>
          <w:tcPr>
            <w:tcW w:w="119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外语成绩</w:t>
            </w:r>
          </w:p>
        </w:tc>
        <w:tc>
          <w:tcPr>
            <w:tcW w:w="2503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231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2503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联系地址</w:t>
            </w:r>
          </w:p>
        </w:tc>
        <w:tc>
          <w:tcPr>
            <w:tcW w:w="335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4771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新宋体" w:hAnsi="新宋体" w:eastAsia="新宋体"/>
                <w:b/>
                <w:szCs w:val="18"/>
              </w:rPr>
              <w:t>执业资格、取得时间</w:t>
            </w:r>
          </w:p>
        </w:tc>
        <w:tc>
          <w:tcPr>
            <w:tcW w:w="2858" w:type="dxa"/>
            <w:gridSpan w:val="5"/>
            <w:vAlign w:val="center"/>
          </w:tcPr>
          <w:p/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专业技术资格</w:t>
            </w:r>
            <w:r>
              <w:rPr>
                <w:rFonts w:hint="eastAsia" w:ascii="新宋体" w:hAnsi="新宋体" w:eastAsia="新宋体"/>
                <w:b/>
                <w:szCs w:val="18"/>
              </w:rPr>
              <w:t>、取得时间</w:t>
            </w:r>
          </w:p>
        </w:tc>
        <w:tc>
          <w:tcPr>
            <w:tcW w:w="2503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家庭主要成员</w:t>
            </w:r>
          </w:p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649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115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名</w:t>
            </w:r>
          </w:p>
        </w:tc>
        <w:tc>
          <w:tcPr>
            <w:tcW w:w="3084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 作 单 位</w:t>
            </w:r>
          </w:p>
        </w:tc>
        <w:tc>
          <w:tcPr>
            <w:tcW w:w="3714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  <w:vMerge w:val="continue"/>
          </w:tcPr>
          <w:p/>
        </w:tc>
        <w:tc>
          <w:tcPr>
            <w:tcW w:w="16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/>
        </w:tc>
        <w:tc>
          <w:tcPr>
            <w:tcW w:w="3084" w:type="dxa"/>
            <w:gridSpan w:val="5"/>
            <w:vAlign w:val="center"/>
          </w:tcPr>
          <w:p/>
        </w:tc>
        <w:tc>
          <w:tcPr>
            <w:tcW w:w="3714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46" w:type="dxa"/>
            <w:vMerge w:val="continue"/>
          </w:tcPr>
          <w:p/>
        </w:tc>
        <w:tc>
          <w:tcPr>
            <w:tcW w:w="16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/>
        </w:tc>
        <w:tc>
          <w:tcPr>
            <w:tcW w:w="3084" w:type="dxa"/>
            <w:gridSpan w:val="5"/>
            <w:vAlign w:val="center"/>
          </w:tcPr>
          <w:p/>
        </w:tc>
        <w:tc>
          <w:tcPr>
            <w:tcW w:w="3714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46" w:type="dxa"/>
            <w:vMerge w:val="continue"/>
          </w:tcPr>
          <w:p/>
        </w:tc>
        <w:tc>
          <w:tcPr>
            <w:tcW w:w="16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/>
        </w:tc>
        <w:tc>
          <w:tcPr>
            <w:tcW w:w="3084" w:type="dxa"/>
            <w:gridSpan w:val="5"/>
            <w:vAlign w:val="center"/>
          </w:tcPr>
          <w:p/>
        </w:tc>
        <w:tc>
          <w:tcPr>
            <w:tcW w:w="3714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简历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8"/>
                <w:szCs w:val="18"/>
              </w:rPr>
              <w:t>从高中起，排名以n/N形式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801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 止 年 月</w:t>
            </w:r>
          </w:p>
        </w:tc>
        <w:tc>
          <w:tcPr>
            <w:tcW w:w="3084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 业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综合成绩排名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证明人/导师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实习/工作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简历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1801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 止 年 月</w:t>
            </w:r>
          </w:p>
        </w:tc>
        <w:tc>
          <w:tcPr>
            <w:tcW w:w="3084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职务/岗位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46" w:type="dxa"/>
            <w:vAlign w:val="center"/>
          </w:tcPr>
          <w:p>
            <w:pPr>
              <w:jc w:val="left"/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奖惩、业绩等重要情况</w:t>
            </w:r>
          </w:p>
        </w:tc>
        <w:tc>
          <w:tcPr>
            <w:tcW w:w="9562" w:type="dxa"/>
            <w:gridSpan w:val="17"/>
            <w:vAlign w:val="center"/>
          </w:tcPr>
          <w:p>
            <w:pPr>
              <w:spacing w:line="240" w:lineRule="exact"/>
              <w:rPr>
                <w:rFonts w:ascii="新宋体" w:hAnsi="新宋体" w:eastAsia="新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备注</w:t>
            </w:r>
          </w:p>
        </w:tc>
        <w:tc>
          <w:tcPr>
            <w:tcW w:w="9562" w:type="dxa"/>
            <w:gridSpan w:val="17"/>
          </w:tcPr>
          <w:p>
            <w:pPr>
              <w:spacing w:before="156" w:beforeLines="50" w:line="360" w:lineRule="exact"/>
              <w:ind w:firstLine="42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应聘人员要如实填写并提供应聘材料，不得弄虚作假，一经查实，自动丧失应聘资格。</w:t>
            </w:r>
          </w:p>
          <w:p>
            <w:pPr>
              <w:spacing w:before="156" w:beforeLines="50" w:line="360" w:lineRule="exact"/>
              <w:ind w:firstLine="42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本人保证提供的个人资料与事实相符。    </w:t>
            </w:r>
            <w:r>
              <w:rPr>
                <w:rFonts w:hint="eastAsia" w:ascii="新宋体" w:hAnsi="新宋体" w:eastAsia="新宋体"/>
                <w:b/>
                <w:szCs w:val="21"/>
              </w:rPr>
              <w:t>本人签字：</w:t>
            </w:r>
            <w:r>
              <w:rPr>
                <w:rFonts w:hint="eastAsia" w:ascii="新宋体" w:hAnsi="新宋体" w:eastAsia="新宋体"/>
                <w:szCs w:val="21"/>
              </w:rPr>
              <w:t xml:space="preserve">              时间：    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510" w:right="1797" w:bottom="510" w:left="1797" w:header="284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lang w:val="zh-CN"/>
      </w:rPr>
      <w:id w:val="111319468"/>
      <w:docPartObj>
        <w:docPartGallery w:val="AutoText"/>
      </w:docPartObj>
    </w:sdtPr>
    <w:sdtEndPr>
      <w:rPr>
        <w:b/>
        <w:sz w:val="24"/>
        <w:szCs w:val="24"/>
        <w:lang w:val="en-US"/>
      </w:rPr>
    </w:sdtEndPr>
    <w:sdtContent>
      <w:p>
        <w:pPr>
          <w:pStyle w:val="3"/>
          <w:jc w:val="center"/>
        </w:pPr>
        <w:r>
          <w:rPr>
            <w:lang w:val="zh-CN"/>
          </w:rPr>
          <w:t xml:space="preserve">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PAGE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</w:rPr>
          <w:t>1</w:t>
        </w:r>
        <w:r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NUMPAGES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</w:rPr>
          <w:t>2</w:t>
        </w:r>
        <w:r>
          <w:rPr>
            <w:b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991" w:leftChars="-472" w:right="-1044" w:rightChars="-497"/>
      <w:jc w:val="center"/>
      <w:rPr>
        <w:sz w:val="32"/>
        <w:szCs w:val="32"/>
      </w:rPr>
    </w:pPr>
    <w:r>
      <w:rPr>
        <w:rFonts w:hint="eastAsia" w:ascii="华文新魏" w:eastAsia="华文新魏"/>
        <w:b/>
        <w:sz w:val="32"/>
        <w:szCs w:val="32"/>
      </w:rPr>
      <w:t>温医大眼视光学院（生物医学工程学院）、附属</w:t>
    </w:r>
    <w:r>
      <w:rPr>
        <w:rFonts w:ascii="华文新魏" w:eastAsia="华文新魏"/>
        <w:b/>
        <w:sz w:val="32"/>
        <w:szCs w:val="32"/>
      </w:rPr>
      <w:t>眼视光</w:t>
    </w:r>
    <w:r>
      <w:rPr>
        <w:rFonts w:hint="eastAsia" w:ascii="华文新魏" w:eastAsia="华文新魏"/>
        <w:b/>
        <w:sz w:val="32"/>
        <w:szCs w:val="32"/>
      </w:rPr>
      <w:t>医院求职人员情况表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2E3MzUyZmJiMjc2ZDk0OWRlNDllYWMzM2FkZWYifQ=="/>
  </w:docVars>
  <w:rsids>
    <w:rsidRoot w:val="00887CBB"/>
    <w:rsid w:val="00011F8D"/>
    <w:rsid w:val="00041BD9"/>
    <w:rsid w:val="00053FC9"/>
    <w:rsid w:val="000A3BE0"/>
    <w:rsid w:val="000F4DE0"/>
    <w:rsid w:val="00126328"/>
    <w:rsid w:val="00157829"/>
    <w:rsid w:val="001620FA"/>
    <w:rsid w:val="001623D3"/>
    <w:rsid w:val="00177D99"/>
    <w:rsid w:val="001A61C9"/>
    <w:rsid w:val="001F7381"/>
    <w:rsid w:val="00214F68"/>
    <w:rsid w:val="0027257E"/>
    <w:rsid w:val="00272F91"/>
    <w:rsid w:val="002747C1"/>
    <w:rsid w:val="002773CA"/>
    <w:rsid w:val="002E1C3C"/>
    <w:rsid w:val="00311487"/>
    <w:rsid w:val="00360D71"/>
    <w:rsid w:val="00426B6F"/>
    <w:rsid w:val="004D7521"/>
    <w:rsid w:val="004F0AE8"/>
    <w:rsid w:val="004F117F"/>
    <w:rsid w:val="00566760"/>
    <w:rsid w:val="005731F3"/>
    <w:rsid w:val="005A3112"/>
    <w:rsid w:val="005D248F"/>
    <w:rsid w:val="005D4A16"/>
    <w:rsid w:val="00633A2F"/>
    <w:rsid w:val="00634524"/>
    <w:rsid w:val="00640036"/>
    <w:rsid w:val="00673AA8"/>
    <w:rsid w:val="0078450C"/>
    <w:rsid w:val="00791713"/>
    <w:rsid w:val="007D4C14"/>
    <w:rsid w:val="0081064E"/>
    <w:rsid w:val="00813B00"/>
    <w:rsid w:val="00820CCC"/>
    <w:rsid w:val="008245A9"/>
    <w:rsid w:val="00885178"/>
    <w:rsid w:val="00887CBB"/>
    <w:rsid w:val="0089008F"/>
    <w:rsid w:val="008947F6"/>
    <w:rsid w:val="0093370C"/>
    <w:rsid w:val="0095444E"/>
    <w:rsid w:val="009B11FE"/>
    <w:rsid w:val="009D578C"/>
    <w:rsid w:val="009F08C2"/>
    <w:rsid w:val="00A122C2"/>
    <w:rsid w:val="00A37C03"/>
    <w:rsid w:val="00AC52B4"/>
    <w:rsid w:val="00AD07DA"/>
    <w:rsid w:val="00C24238"/>
    <w:rsid w:val="00C3744C"/>
    <w:rsid w:val="00C70440"/>
    <w:rsid w:val="00C728C4"/>
    <w:rsid w:val="00C83A44"/>
    <w:rsid w:val="00CF795E"/>
    <w:rsid w:val="00D35389"/>
    <w:rsid w:val="00D97D6E"/>
    <w:rsid w:val="00DD47A9"/>
    <w:rsid w:val="00DF6477"/>
    <w:rsid w:val="00E80497"/>
    <w:rsid w:val="00EB16B0"/>
    <w:rsid w:val="00EB39CE"/>
    <w:rsid w:val="00F13B95"/>
    <w:rsid w:val="00F14F54"/>
    <w:rsid w:val="00F16A11"/>
    <w:rsid w:val="00F30D83"/>
    <w:rsid w:val="00F47648"/>
    <w:rsid w:val="00F5796B"/>
    <w:rsid w:val="00F92A62"/>
    <w:rsid w:val="00FA1E90"/>
    <w:rsid w:val="00FC04B2"/>
    <w:rsid w:val="00FE1DD0"/>
    <w:rsid w:val="00FE2758"/>
    <w:rsid w:val="277B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styleId="10">
    <w:name w:val="Placeholder Text"/>
    <w:basedOn w:val="6"/>
    <w:semiHidden/>
    <w:qFormat/>
    <w:uiPriority w:val="99"/>
    <w:rPr>
      <w:color w:val="808080"/>
    </w:rPr>
  </w:style>
  <w:style w:type="character" w:customStyle="1" w:styleId="11">
    <w:name w:val="Intense Emphasis"/>
    <w:basedOn w:val="6"/>
    <w:qFormat/>
    <w:uiPriority w:val="21"/>
    <w:rPr>
      <w:b/>
      <w:bCs/>
      <w:i/>
      <w:iCs/>
      <w:color w:val="4F81BD" w:themeColor="accent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779</Words>
  <Characters>813</Characters>
  <Lines>8</Lines>
  <Paragraphs>2</Paragraphs>
  <TotalTime>189</TotalTime>
  <ScaleCrop>false</ScaleCrop>
  <LinksUpToDate>false</LinksUpToDate>
  <CharactersWithSpaces>1024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2017-03-24T03:00:00Z</dcterms:created>
  <dc:creator>fuwenjie</dc:creator>
  <cp:lastModifiedBy>多多</cp:lastModifiedBy>
  <dcterms:modified xsi:type="dcterms:W3CDTF">2023-04-06T08:24:48Z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563EB868C41344A39A91BCB2CFC4CF09_13</vt:lpwstr>
  </property>
</Properties>
</file>